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544CF" w14:textId="7B3EE46B" w:rsidR="008D58EA" w:rsidRPr="0087086D" w:rsidRDefault="00E15C1F" w:rsidP="006815D5">
      <w:pPr>
        <w:pStyle w:val="Heading2"/>
      </w:pPr>
      <w:r w:rsidRPr="0087086D">
        <w:t>It</w:t>
      </w:r>
      <w:r w:rsidR="006815D5">
        <w:t>’</w:t>
      </w:r>
      <w:r w:rsidRPr="0087086D">
        <w:t>s</w:t>
      </w:r>
      <w:r w:rsidR="001F7061" w:rsidRPr="0087086D">
        <w:t xml:space="preserve"> All About </w:t>
      </w:r>
      <w:r w:rsidR="006815D5">
        <w:t>t</w:t>
      </w:r>
      <w:r w:rsidR="001F7061" w:rsidRPr="0087086D">
        <w:t>hat Data: Webinar Resource List</w:t>
      </w:r>
    </w:p>
    <w:p w14:paraId="54AF07FB" w14:textId="59D2077E" w:rsidR="001F7061" w:rsidRDefault="001F7061" w:rsidP="00BB02B5">
      <w:pPr>
        <w:rPr>
          <w:b/>
        </w:rPr>
      </w:pPr>
    </w:p>
    <w:p w14:paraId="34540E46" w14:textId="77777777" w:rsidR="00DF5AC1" w:rsidRDefault="00DF5AC1" w:rsidP="00BB02B5">
      <w:pPr>
        <w:rPr>
          <w:b/>
        </w:rPr>
      </w:pPr>
    </w:p>
    <w:p w14:paraId="69764869" w14:textId="07FDF2B0" w:rsidR="001F7061" w:rsidRDefault="0087086D" w:rsidP="00BB02B5">
      <w:pPr>
        <w:rPr>
          <w:b/>
        </w:rPr>
      </w:pPr>
      <w:r>
        <w:rPr>
          <w:b/>
        </w:rPr>
        <w:t>County Level Health Rankings</w:t>
      </w:r>
    </w:p>
    <w:p w14:paraId="4FC7352B" w14:textId="1BFA7C91" w:rsidR="0087086D" w:rsidRDefault="009B2C49" w:rsidP="0087086D">
      <w:pPr>
        <w:pStyle w:val="ListParagraph"/>
        <w:numPr>
          <w:ilvl w:val="0"/>
          <w:numId w:val="2"/>
        </w:numPr>
      </w:pPr>
      <w:r>
        <w:t xml:space="preserve">County Health Rankings &amp; Roadmaps </w:t>
      </w:r>
      <w:r w:rsidR="0087086D">
        <w:t xml:space="preserve">Main Page </w:t>
      </w:r>
      <w:hyperlink r:id="rId8" w:history="1">
        <w:r w:rsidR="0087086D" w:rsidRPr="00DA0365">
          <w:rPr>
            <w:rStyle w:val="Hyperlink"/>
          </w:rPr>
          <w:t>http://www.countyhealthrankings.org</w:t>
        </w:r>
      </w:hyperlink>
    </w:p>
    <w:p w14:paraId="7DF40BEB" w14:textId="00A09B4F" w:rsidR="0087086D" w:rsidRDefault="006815D5" w:rsidP="009B2C49">
      <w:pPr>
        <w:pStyle w:val="ListParagraph"/>
        <w:numPr>
          <w:ilvl w:val="1"/>
          <w:numId w:val="2"/>
        </w:numPr>
      </w:pPr>
      <w:hyperlink r:id="rId9" w:history="1">
        <w:r w:rsidR="009B2C49" w:rsidRPr="00DA0365">
          <w:rPr>
            <w:rStyle w:val="Hyperlink"/>
          </w:rPr>
          <w:t>http://www.countyhealthrankings.org/explore-health-rankings</w:t>
        </w:r>
      </w:hyperlink>
      <w:r w:rsidR="0087086D">
        <w:t xml:space="preserve"> </w:t>
      </w:r>
    </w:p>
    <w:p w14:paraId="6BC2A7BC" w14:textId="402B0581" w:rsidR="0087086D" w:rsidRDefault="0087086D" w:rsidP="0087086D"/>
    <w:p w14:paraId="7DD951CE" w14:textId="233F5107" w:rsidR="009B2C49" w:rsidRPr="009B2C49" w:rsidRDefault="009B2C49" w:rsidP="0087086D">
      <w:pPr>
        <w:rPr>
          <w:b/>
        </w:rPr>
      </w:pPr>
      <w:r w:rsidRPr="009B2C49">
        <w:rPr>
          <w:b/>
        </w:rPr>
        <w:t>Drug Overdose</w:t>
      </w:r>
      <w:r>
        <w:rPr>
          <w:b/>
        </w:rPr>
        <w:t xml:space="preserve"> and Hospitalization</w:t>
      </w:r>
      <w:r w:rsidRPr="009B2C49">
        <w:rPr>
          <w:b/>
        </w:rPr>
        <w:t xml:space="preserve"> Data</w:t>
      </w:r>
    </w:p>
    <w:p w14:paraId="5831BAE5" w14:textId="5980397E" w:rsidR="009B2C49" w:rsidRPr="0087086D" w:rsidRDefault="009B2C49" w:rsidP="00C47635">
      <w:pPr>
        <w:pStyle w:val="ListParagraph"/>
        <w:numPr>
          <w:ilvl w:val="0"/>
          <w:numId w:val="2"/>
        </w:numPr>
      </w:pPr>
      <w:r>
        <w:t xml:space="preserve">Agency for </w:t>
      </w:r>
      <w:r w:rsidR="00ED3169">
        <w:t xml:space="preserve">Healthcare Research and Quality: Trends in Opioid-Related Hospitalizations </w:t>
      </w:r>
      <w:hyperlink r:id="rId10" w:history="1">
        <w:r w:rsidR="00ED3169" w:rsidRPr="00DA0365">
          <w:rPr>
            <w:rStyle w:val="Hyperlink"/>
          </w:rPr>
          <w:t>https://www.ahrq.gov/news/opioid-hospitalization-map.html</w:t>
        </w:r>
      </w:hyperlink>
      <w:r w:rsidR="00ED3169">
        <w:t xml:space="preserve"> </w:t>
      </w:r>
    </w:p>
    <w:p w14:paraId="742A72F5" w14:textId="77777777" w:rsidR="00C47635" w:rsidRDefault="00C47635" w:rsidP="00C47635">
      <w:pPr>
        <w:pStyle w:val="ListParagraph"/>
        <w:numPr>
          <w:ilvl w:val="0"/>
          <w:numId w:val="2"/>
        </w:numPr>
      </w:pPr>
      <w:r>
        <w:t xml:space="preserve">CDC US Opioid Prescribing Rate Maps - </w:t>
      </w:r>
      <w:hyperlink r:id="rId11" w:history="1">
        <w:r w:rsidRPr="00DA0365">
          <w:rPr>
            <w:rStyle w:val="Hyperlink"/>
          </w:rPr>
          <w:t>https://www.cdc.gov/drugoverdose/maps/rxrate-maps.html</w:t>
        </w:r>
      </w:hyperlink>
      <w:r>
        <w:t xml:space="preserve"> </w:t>
      </w:r>
    </w:p>
    <w:p w14:paraId="1F918C22" w14:textId="3381FE1C" w:rsidR="00C47635" w:rsidRPr="00C47635" w:rsidRDefault="00C47635" w:rsidP="00C47635">
      <w:pPr>
        <w:pStyle w:val="ListParagraph"/>
        <w:numPr>
          <w:ilvl w:val="0"/>
          <w:numId w:val="2"/>
        </w:numPr>
      </w:pPr>
      <w:r>
        <w:t xml:space="preserve">Drug Overdose Deaths in Appalachia - </w:t>
      </w:r>
      <w:hyperlink r:id="rId12" w:history="1">
        <w:r w:rsidRPr="00DA0365">
          <w:rPr>
            <w:rStyle w:val="Hyperlink"/>
          </w:rPr>
          <w:t>http://overdosemappingtool.norc.org/</w:t>
        </w:r>
      </w:hyperlink>
    </w:p>
    <w:p w14:paraId="12251D4E" w14:textId="1CFE4008" w:rsidR="00C47635" w:rsidRPr="00C47635" w:rsidRDefault="00C47635" w:rsidP="00C47635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National Center for Health Statistics - </w:t>
      </w:r>
      <w:hyperlink r:id="rId13" w:history="1">
        <w:r w:rsidRPr="00DA0365">
          <w:rPr>
            <w:rStyle w:val="Hyperlink"/>
          </w:rPr>
          <w:t>https://www.cdc.gov/nchs/data-visualization/drug-poisoning-mortality/index.htm</w:t>
        </w:r>
      </w:hyperlink>
    </w:p>
    <w:p w14:paraId="60EB2DCC" w14:textId="77777777" w:rsidR="00C47635" w:rsidRPr="00C47635" w:rsidRDefault="00C47635" w:rsidP="00C47635">
      <w:pPr>
        <w:pStyle w:val="ListParagraph"/>
        <w:rPr>
          <w:rStyle w:val="Hyperlink"/>
          <w:color w:val="auto"/>
          <w:u w:val="none"/>
        </w:rPr>
      </w:pPr>
    </w:p>
    <w:p w14:paraId="6E4F3A43" w14:textId="707B0816" w:rsidR="008370BC" w:rsidRDefault="008370BC" w:rsidP="001F7061">
      <w:pPr>
        <w:rPr>
          <w:b/>
        </w:rPr>
      </w:pPr>
      <w:r>
        <w:rPr>
          <w:b/>
        </w:rPr>
        <w:t>Projecting Prevalence</w:t>
      </w:r>
    </w:p>
    <w:p w14:paraId="1714DA9D" w14:textId="77777777" w:rsidR="00C47635" w:rsidRDefault="00C47635" w:rsidP="00C47635">
      <w:pPr>
        <w:pStyle w:val="ListParagraph"/>
        <w:numPr>
          <w:ilvl w:val="0"/>
          <w:numId w:val="2"/>
        </w:numPr>
      </w:pPr>
      <w:r>
        <w:t xml:space="preserve">SAMHSA 2016-2017 State Data Tables and Reports from NSDUH - </w:t>
      </w:r>
      <w:hyperlink r:id="rId14" w:history="1">
        <w:r w:rsidRPr="00DA0365">
          <w:rPr>
            <w:rStyle w:val="Hyperlink"/>
          </w:rPr>
          <w:t>https://factfinder.census.gov/faces/nav/jsf/pages/community_facts.xhtml</w:t>
        </w:r>
      </w:hyperlink>
      <w:r>
        <w:t xml:space="preserve"> </w:t>
      </w:r>
    </w:p>
    <w:p w14:paraId="3AF215A0" w14:textId="488B66C7" w:rsidR="008370BC" w:rsidRDefault="008370BC" w:rsidP="008370BC">
      <w:pPr>
        <w:pStyle w:val="ListParagraph"/>
        <w:numPr>
          <w:ilvl w:val="0"/>
          <w:numId w:val="2"/>
        </w:numPr>
      </w:pPr>
      <w:r w:rsidRPr="008370BC">
        <w:t>United Stated Census Bureau</w:t>
      </w:r>
      <w:r>
        <w:t xml:space="preserve"> Fact Finder - </w:t>
      </w:r>
      <w:hyperlink r:id="rId15" w:history="1">
        <w:r w:rsidRPr="00DA0365">
          <w:rPr>
            <w:rStyle w:val="Hyperlink"/>
          </w:rPr>
          <w:t>https://factfinder.census.gov/faces/nav/jsf/pages/community_facts.xhtml</w:t>
        </w:r>
      </w:hyperlink>
    </w:p>
    <w:p w14:paraId="474143D2" w14:textId="77777777" w:rsidR="00DF5AC1" w:rsidRDefault="00DF5AC1" w:rsidP="00DF5AC1">
      <w:pPr>
        <w:rPr>
          <w:b/>
        </w:rPr>
      </w:pPr>
    </w:p>
    <w:p w14:paraId="09EB973B" w14:textId="5BC24797" w:rsidR="00DF5AC1" w:rsidRPr="00DF5AC1" w:rsidRDefault="00DF5AC1" w:rsidP="00DF5AC1">
      <w:pPr>
        <w:rPr>
          <w:b/>
        </w:rPr>
      </w:pPr>
      <w:r w:rsidRPr="00DF5AC1">
        <w:rPr>
          <w:b/>
        </w:rPr>
        <w:t>Treatment Resources</w:t>
      </w:r>
    </w:p>
    <w:p w14:paraId="510F8358" w14:textId="37D6AB76" w:rsidR="00DF5AC1" w:rsidRDefault="00DF5AC1" w:rsidP="00DF5AC1">
      <w:pPr>
        <w:pStyle w:val="ListParagraph"/>
        <w:numPr>
          <w:ilvl w:val="0"/>
          <w:numId w:val="2"/>
        </w:numPr>
      </w:pPr>
      <w:r>
        <w:t xml:space="preserve">SAMHSA State Profiles of Treatment Facilities and State Summaries of Treatment Episode Data - </w:t>
      </w:r>
      <w:hyperlink r:id="rId16" w:history="1">
        <w:r w:rsidRPr="00DA0365">
          <w:rPr>
            <w:rStyle w:val="Hyperlink"/>
          </w:rPr>
          <w:t>https://wwwdasis.samhsa.gov/webt/newmapv1.htm</w:t>
        </w:r>
      </w:hyperlink>
      <w:r>
        <w:t xml:space="preserve"> </w:t>
      </w:r>
    </w:p>
    <w:p w14:paraId="417CA010" w14:textId="0F316F5F" w:rsidR="00DF5AC1" w:rsidRDefault="00DF5AC1" w:rsidP="00DF5AC1">
      <w:pPr>
        <w:pStyle w:val="ListParagraph"/>
        <w:numPr>
          <w:ilvl w:val="0"/>
          <w:numId w:val="2"/>
        </w:numPr>
      </w:pPr>
      <w:r>
        <w:t xml:space="preserve">SAMHSA Treatment Locator - </w:t>
      </w:r>
      <w:hyperlink r:id="rId17" w:history="1">
        <w:r w:rsidRPr="00DA0365">
          <w:rPr>
            <w:rStyle w:val="Hyperlink"/>
          </w:rPr>
          <w:t>https://www.findtreatment.samhsa.gov/</w:t>
        </w:r>
      </w:hyperlink>
      <w:r>
        <w:t xml:space="preserve"> </w:t>
      </w:r>
    </w:p>
    <w:p w14:paraId="070076B5" w14:textId="77777777" w:rsidR="00DF5AC1" w:rsidRDefault="00DF5AC1" w:rsidP="00DF5AC1">
      <w:pPr>
        <w:pStyle w:val="ListParagraph"/>
      </w:pPr>
    </w:p>
    <w:p w14:paraId="2D2C8C31" w14:textId="38CDB717" w:rsidR="00DF5AC1" w:rsidRPr="00DF5AC1" w:rsidRDefault="00DF5AC1" w:rsidP="00DF5AC1">
      <w:pPr>
        <w:rPr>
          <w:b/>
        </w:rPr>
      </w:pPr>
      <w:r w:rsidRPr="00DF5AC1">
        <w:rPr>
          <w:b/>
        </w:rPr>
        <w:t>Prevention Resources</w:t>
      </w:r>
    </w:p>
    <w:p w14:paraId="30CAA463" w14:textId="77777777" w:rsidR="009C56B5" w:rsidRPr="00C02568" w:rsidRDefault="009C56B5" w:rsidP="009C56B5">
      <w:pPr>
        <w:pStyle w:val="ListParagraph"/>
        <w:numPr>
          <w:ilvl w:val="0"/>
          <w:numId w:val="2"/>
        </w:numPr>
      </w:pPr>
      <w:r w:rsidRPr="00C02568">
        <w:t>National Prevention Network Representatives</w:t>
      </w:r>
      <w:r>
        <w:t xml:space="preserve"> Contract Sheet</w:t>
      </w:r>
      <w:r w:rsidRPr="00C02568">
        <w:t xml:space="preserve"> (attached)</w:t>
      </w:r>
    </w:p>
    <w:p w14:paraId="46F5CB3E" w14:textId="05A78CC4" w:rsidR="00DF5AC1" w:rsidRDefault="00DF5AC1" w:rsidP="00DF5AC1">
      <w:pPr>
        <w:pStyle w:val="ListParagraph"/>
        <w:numPr>
          <w:ilvl w:val="0"/>
          <w:numId w:val="2"/>
        </w:numPr>
      </w:pPr>
      <w:r>
        <w:t xml:space="preserve">SAMHSA Grants Awards by State - </w:t>
      </w:r>
      <w:hyperlink r:id="rId18" w:history="1">
        <w:r w:rsidRPr="00DA0365">
          <w:rPr>
            <w:rStyle w:val="Hyperlink"/>
          </w:rPr>
          <w:t>https://www.samhsa.gov/grants-awards-by-state</w:t>
        </w:r>
      </w:hyperlink>
      <w:r>
        <w:t xml:space="preserve"> </w:t>
      </w:r>
    </w:p>
    <w:p w14:paraId="1CC8E44C" w14:textId="337FA7C6" w:rsidR="00DF5AC1" w:rsidRDefault="00DF5AC1" w:rsidP="00855515">
      <w:pPr>
        <w:ind w:left="360"/>
      </w:pPr>
    </w:p>
    <w:p w14:paraId="0E12881B" w14:textId="6BCAE561" w:rsidR="00DF5AC1" w:rsidRPr="00DF5AC1" w:rsidRDefault="00DF5AC1" w:rsidP="00DF5AC1">
      <w:pPr>
        <w:rPr>
          <w:b/>
        </w:rPr>
      </w:pPr>
      <w:r w:rsidRPr="00DF5AC1">
        <w:rPr>
          <w:b/>
        </w:rPr>
        <w:t>Recovery Resources</w:t>
      </w:r>
    </w:p>
    <w:p w14:paraId="157ADD4D" w14:textId="77777777" w:rsidR="00C47635" w:rsidRDefault="00C47635" w:rsidP="00C47635">
      <w:pPr>
        <w:pStyle w:val="ListParagraph"/>
        <w:numPr>
          <w:ilvl w:val="0"/>
          <w:numId w:val="2"/>
        </w:numPr>
      </w:pPr>
      <w:r>
        <w:t xml:space="preserve">Association of Recovery Schools - </w:t>
      </w:r>
      <w:hyperlink r:id="rId19" w:history="1">
        <w:r w:rsidRPr="00DA0365">
          <w:rPr>
            <w:rStyle w:val="Hyperlink"/>
          </w:rPr>
          <w:t>https://recoveryschools.org/find-a-school/</w:t>
        </w:r>
      </w:hyperlink>
      <w:r>
        <w:t xml:space="preserve"> </w:t>
      </w:r>
    </w:p>
    <w:p w14:paraId="25887FA2" w14:textId="77777777" w:rsidR="00C47635" w:rsidRPr="00BD654C" w:rsidRDefault="00C47635" w:rsidP="00C47635">
      <w:pPr>
        <w:pStyle w:val="ListParagraph"/>
        <w:numPr>
          <w:ilvl w:val="0"/>
          <w:numId w:val="2"/>
        </w:numPr>
      </w:pPr>
      <w:r>
        <w:t xml:space="preserve">Association of Recovery in Higher Education (ARHE) – </w:t>
      </w:r>
      <w:hyperlink r:id="rId20" w:history="1">
        <w:r w:rsidRPr="00DA0365">
          <w:rPr>
            <w:rStyle w:val="Hyperlink"/>
          </w:rPr>
          <w:t>https://collegiaterecovery.org/collegiate-recovery-programs/</w:t>
        </w:r>
      </w:hyperlink>
      <w:r>
        <w:t xml:space="preserve"> </w:t>
      </w:r>
      <w:r>
        <w:rPr>
          <w:color w:val="FF0000"/>
        </w:rPr>
        <w:t>(This link will need to be open in an internet browser to access.)</w:t>
      </w:r>
    </w:p>
    <w:p w14:paraId="61CEBD10" w14:textId="2D0C6F30" w:rsidR="00DF5AC1" w:rsidRDefault="006A0BFA" w:rsidP="00DF5AC1">
      <w:pPr>
        <w:pStyle w:val="ListParagraph"/>
        <w:numPr>
          <w:ilvl w:val="0"/>
          <w:numId w:val="2"/>
        </w:numPr>
      </w:pPr>
      <w:r>
        <w:t xml:space="preserve">Faces &amp; Voices of Recovery: Association of Recovery Community Organizations (ARCO) Affiliates on the map - </w:t>
      </w:r>
      <w:hyperlink r:id="rId21" w:history="1">
        <w:r w:rsidRPr="00DA0365">
          <w:rPr>
            <w:rStyle w:val="Hyperlink"/>
          </w:rPr>
          <w:t>https://facesandvoicesofrecovery.org/programs/rcos-on-the-map.html</w:t>
        </w:r>
      </w:hyperlink>
      <w:r>
        <w:t xml:space="preserve"> </w:t>
      </w:r>
    </w:p>
    <w:p w14:paraId="511244CD" w14:textId="4D58C63C" w:rsidR="006A0BFA" w:rsidRDefault="006A0BFA" w:rsidP="00DF5AC1">
      <w:pPr>
        <w:pStyle w:val="ListParagraph"/>
        <w:numPr>
          <w:ilvl w:val="0"/>
          <w:numId w:val="2"/>
        </w:numPr>
      </w:pPr>
      <w:r>
        <w:t xml:space="preserve">National Alliance for Recovery Residences - </w:t>
      </w:r>
      <w:hyperlink r:id="rId22" w:history="1">
        <w:r w:rsidRPr="00DA0365">
          <w:rPr>
            <w:rStyle w:val="Hyperlink"/>
          </w:rPr>
          <w:t>https://narronline.org/</w:t>
        </w:r>
      </w:hyperlink>
      <w:r>
        <w:t xml:space="preserve"> </w:t>
      </w:r>
    </w:p>
    <w:p w14:paraId="47BD8D35" w14:textId="016CD793" w:rsidR="00BD654C" w:rsidRDefault="00BD654C" w:rsidP="00BD654C">
      <w:pPr>
        <w:pStyle w:val="ListParagraph"/>
        <w:numPr>
          <w:ilvl w:val="0"/>
          <w:numId w:val="2"/>
        </w:numPr>
      </w:pPr>
      <w:r>
        <w:t xml:space="preserve">Peer Specialist Workforce - </w:t>
      </w:r>
      <w:hyperlink r:id="rId23" w:history="1">
        <w:r w:rsidRPr="00DA0365">
          <w:rPr>
            <w:rStyle w:val="Hyperlink"/>
          </w:rPr>
          <w:t>https://www.center4healthandsdc.org/map-of-national-peer-training-programs.html</w:t>
        </w:r>
      </w:hyperlink>
      <w:r>
        <w:t xml:space="preserve"> </w:t>
      </w:r>
      <w:r w:rsidRPr="00BD654C">
        <w:t xml:space="preserve"> </w:t>
      </w:r>
      <w:r>
        <w:t xml:space="preserve"> </w:t>
      </w:r>
    </w:p>
    <w:p w14:paraId="23BF9683" w14:textId="77777777" w:rsidR="00DF5AC1" w:rsidRPr="008370BC" w:rsidRDefault="00DF5AC1" w:rsidP="00DF5AC1"/>
    <w:p w14:paraId="1A806E43" w14:textId="77777777" w:rsidR="006815D5" w:rsidRDefault="006815D5" w:rsidP="001F7061">
      <w:pPr>
        <w:rPr>
          <w:b/>
        </w:rPr>
      </w:pPr>
    </w:p>
    <w:p w14:paraId="068E9353" w14:textId="77777777" w:rsidR="006815D5" w:rsidRDefault="006815D5" w:rsidP="001F7061">
      <w:pPr>
        <w:rPr>
          <w:b/>
        </w:rPr>
      </w:pPr>
    </w:p>
    <w:p w14:paraId="41F16B2E" w14:textId="77777777" w:rsidR="006815D5" w:rsidRDefault="006815D5" w:rsidP="001F7061">
      <w:pPr>
        <w:rPr>
          <w:b/>
        </w:rPr>
      </w:pPr>
    </w:p>
    <w:p w14:paraId="4E5DF488" w14:textId="6E37ADEE" w:rsidR="001F7061" w:rsidRPr="006815D5" w:rsidRDefault="001F7061" w:rsidP="001F7061">
      <w:pPr>
        <w:rPr>
          <w:b/>
        </w:rPr>
      </w:pPr>
      <w:r w:rsidRPr="0087086D">
        <w:rPr>
          <w:b/>
        </w:rPr>
        <w:lastRenderedPageBreak/>
        <w:t xml:space="preserve">Sources for Criminal Justice Data: </w:t>
      </w:r>
      <w:bookmarkStart w:id="0" w:name="_GoBack"/>
      <w:bookmarkEnd w:id="0"/>
    </w:p>
    <w:p w14:paraId="3099CCE9" w14:textId="1756DF96" w:rsidR="0087086D" w:rsidRDefault="001F7061" w:rsidP="001F7061">
      <w:pPr>
        <w:pStyle w:val="ListParagraph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Department of Justice - Bureau of Justice Statistics (BJS) – Main page - </w:t>
      </w:r>
      <w:hyperlink r:id="rId24" w:history="1">
        <w:r>
          <w:rPr>
            <w:rStyle w:val="Hyperlink"/>
            <w:rFonts w:eastAsia="Times New Roman"/>
          </w:rPr>
          <w:t>https://www.bjs.gov/</w:t>
        </w:r>
      </w:hyperlink>
      <w:r>
        <w:rPr>
          <w:rFonts w:eastAsia="Times New Roman"/>
        </w:rPr>
        <w:t xml:space="preserve">  </w:t>
      </w:r>
    </w:p>
    <w:p w14:paraId="057AD98E" w14:textId="764783D7" w:rsidR="001F7061" w:rsidRDefault="001F7061" w:rsidP="0087086D">
      <w:pPr>
        <w:pStyle w:val="ListParagraph"/>
        <w:numPr>
          <w:ilvl w:val="1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Opioid specific data - </w:t>
      </w:r>
      <w:hyperlink r:id="rId25" w:anchor="gsc.tab=0&amp;gsc.q=opiods&amp;gsc.page=1" w:history="1">
        <w:r>
          <w:rPr>
            <w:rStyle w:val="Hyperlink"/>
            <w:rFonts w:eastAsia="Times New Roman"/>
          </w:rPr>
          <w:t>https://www.bjs.gov/search/index.cfm?q=opiods&amp;Go.x=12&amp;Go.y=6#gsc.tab=0&amp;gsc.q=opiods&amp;gsc.page=1</w:t>
        </w:r>
      </w:hyperlink>
      <w:r>
        <w:rPr>
          <w:rFonts w:eastAsia="Times New Roman"/>
        </w:rPr>
        <w:t xml:space="preserve">  </w:t>
      </w:r>
    </w:p>
    <w:p w14:paraId="0B076803" w14:textId="77777777" w:rsidR="001F7061" w:rsidRDefault="001F7061" w:rsidP="001F7061">
      <w:pPr>
        <w:pStyle w:val="ListParagraph"/>
        <w:contextualSpacing w:val="0"/>
        <w:rPr>
          <w:rFonts w:eastAsia="Times New Roman"/>
        </w:rPr>
      </w:pPr>
    </w:p>
    <w:p w14:paraId="7BA69143" w14:textId="77777777" w:rsidR="00C47635" w:rsidRPr="001F7061" w:rsidRDefault="00C47635" w:rsidP="00C47635">
      <w:pPr>
        <w:pStyle w:val="ListParagraph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National Institute of Justice (NIJ) -  Main page - </w:t>
      </w:r>
      <w:hyperlink r:id="rId26" w:history="1">
        <w:r>
          <w:rPr>
            <w:rStyle w:val="Hyperlink"/>
            <w:rFonts w:eastAsia="Times New Roman"/>
          </w:rPr>
          <w:t>https://www.nij.gov/Pages/welcome.aspx</w:t>
        </w:r>
      </w:hyperlink>
      <w:r>
        <w:rPr>
          <w:rFonts w:eastAsia="Times New Roman"/>
        </w:rPr>
        <w:t xml:space="preserve"> </w:t>
      </w:r>
    </w:p>
    <w:p w14:paraId="401FA855" w14:textId="77777777" w:rsidR="00C47635" w:rsidRDefault="00C47635" w:rsidP="00C47635">
      <w:pPr>
        <w:pStyle w:val="ListParagraph"/>
        <w:numPr>
          <w:ilvl w:val="1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Data and statistics – NIJ’s Drugs and Crime Research: Arrestee Drug Abuse Monitoring Programs - </w:t>
      </w:r>
      <w:hyperlink r:id="rId27" w:history="1">
        <w:r>
          <w:rPr>
            <w:rStyle w:val="Hyperlink"/>
            <w:rFonts w:eastAsia="Times New Roman"/>
          </w:rPr>
          <w:t>https://www.nij.gov/topics/drugs/markets/adam/pages/welcome.aspx</w:t>
        </w:r>
      </w:hyperlink>
      <w:r>
        <w:rPr>
          <w:rFonts w:eastAsia="Times New Roman"/>
        </w:rPr>
        <w:t xml:space="preserve"> </w:t>
      </w:r>
    </w:p>
    <w:p w14:paraId="19899B6C" w14:textId="77777777" w:rsidR="00C47635" w:rsidRPr="001F7061" w:rsidRDefault="00C47635" w:rsidP="00C47635">
      <w:pPr>
        <w:rPr>
          <w:rFonts w:eastAsia="Times New Roman"/>
        </w:rPr>
      </w:pPr>
    </w:p>
    <w:p w14:paraId="4F1C5035" w14:textId="77777777" w:rsidR="00C47635" w:rsidRDefault="00C47635" w:rsidP="00C47635">
      <w:pPr>
        <w:pStyle w:val="ListParagraph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Sunlight Foundation – Hall of Justice – </w:t>
      </w:r>
      <w:hyperlink r:id="rId28" w:history="1">
        <w:r>
          <w:rPr>
            <w:rStyle w:val="Hyperlink"/>
            <w:rFonts w:eastAsia="Times New Roman"/>
          </w:rPr>
          <w:t>http://hallofjustice.sunlightfoundation.com/</w:t>
        </w:r>
      </w:hyperlink>
    </w:p>
    <w:p w14:paraId="0C3DD028" w14:textId="77777777" w:rsidR="00C47635" w:rsidRPr="001F7061" w:rsidRDefault="00C47635" w:rsidP="00C47635">
      <w:pPr>
        <w:pStyle w:val="ListParagraph"/>
        <w:numPr>
          <w:ilvl w:val="1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Category </w:t>
      </w:r>
      <w:r>
        <w:rPr>
          <w:rFonts w:ascii="Wingdings" w:eastAsia="Times New Roman" w:hAnsi="Wingdings"/>
        </w:rPr>
        <w:t></w:t>
      </w:r>
      <w:r>
        <w:rPr>
          <w:rFonts w:eastAsia="Times New Roman"/>
        </w:rPr>
        <w:t xml:space="preserve"> Crime/Drug Datasets: </w:t>
      </w:r>
      <w:hyperlink r:id="rId29" w:history="1">
        <w:r>
          <w:rPr>
            <w:rStyle w:val="Hyperlink"/>
            <w:rFonts w:eastAsia="Times New Roman"/>
          </w:rPr>
          <w:t>http://hallofjustice.sunlightfoundation.com/category/crime/drug/</w:t>
        </w:r>
      </w:hyperlink>
    </w:p>
    <w:p w14:paraId="3A674C46" w14:textId="77777777" w:rsidR="00C47635" w:rsidRPr="001F7061" w:rsidRDefault="00C47635" w:rsidP="00C47635">
      <w:pPr>
        <w:pStyle w:val="ListParagraph"/>
        <w:numPr>
          <w:ilvl w:val="1"/>
          <w:numId w:val="1"/>
        </w:numPr>
        <w:contextualSpacing w:val="0"/>
        <w:rPr>
          <w:rFonts w:eastAsia="Times New Roman"/>
        </w:rPr>
      </w:pPr>
      <w:r w:rsidRPr="001F7061">
        <w:rPr>
          <w:rFonts w:eastAsia="Times New Roman"/>
        </w:rPr>
        <w:t xml:space="preserve">List of CJ Project Databases (National and State by State) - </w:t>
      </w:r>
      <w:hyperlink r:id="rId30" w:anchor="gid=320968707" w:history="1">
        <w:r w:rsidRPr="001F7061">
          <w:rPr>
            <w:rStyle w:val="Hyperlink"/>
            <w:rFonts w:eastAsia="Times New Roman"/>
          </w:rPr>
          <w:t>https://docs.google.com/spreadsheets/d/1e4VMZ2zySEW4PK049WBlaJQJT8Y4KCZpBZK_8xDQ9Ng/edit#gid=320968707</w:t>
        </w:r>
      </w:hyperlink>
      <w:r w:rsidRPr="001F7061">
        <w:rPr>
          <w:rFonts w:eastAsia="Times New Roman"/>
        </w:rPr>
        <w:t xml:space="preserve"> </w:t>
      </w:r>
    </w:p>
    <w:p w14:paraId="3BF9F843" w14:textId="456607D6" w:rsidR="0087086D" w:rsidRPr="0087086D" w:rsidRDefault="001F7061" w:rsidP="0087086D">
      <w:pPr>
        <w:pStyle w:val="ListParagraph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United States Drug Enforcement Administration (DEA) – Main Page - </w:t>
      </w:r>
      <w:hyperlink r:id="rId31" w:history="1">
        <w:r>
          <w:rPr>
            <w:rStyle w:val="Hyperlink"/>
            <w:rFonts w:eastAsia="Times New Roman"/>
          </w:rPr>
          <w:t>https://www.dea.gov/</w:t>
        </w:r>
      </w:hyperlink>
    </w:p>
    <w:p w14:paraId="54F8DADA" w14:textId="74A2767E" w:rsidR="001F7061" w:rsidRDefault="001F7061" w:rsidP="0087086D">
      <w:pPr>
        <w:pStyle w:val="ListParagraph"/>
        <w:numPr>
          <w:ilvl w:val="1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Data and statistics - </w:t>
      </w:r>
      <w:hyperlink r:id="rId32" w:history="1">
        <w:r>
          <w:rPr>
            <w:rStyle w:val="Hyperlink"/>
            <w:rFonts w:eastAsia="Times New Roman"/>
          </w:rPr>
          <w:t>https://www.dea.gov/data-and-statistics</w:t>
        </w:r>
      </w:hyperlink>
      <w:r>
        <w:rPr>
          <w:rFonts w:eastAsia="Times New Roman"/>
        </w:rPr>
        <w:t xml:space="preserve"> </w:t>
      </w:r>
    </w:p>
    <w:p w14:paraId="1C879271" w14:textId="77777777" w:rsidR="001F7061" w:rsidRPr="001F7061" w:rsidRDefault="001F7061" w:rsidP="001F7061">
      <w:pPr>
        <w:rPr>
          <w:rFonts w:eastAsia="Times New Roman"/>
        </w:rPr>
      </w:pPr>
    </w:p>
    <w:p w14:paraId="36C07BFE" w14:textId="77777777" w:rsidR="00BD654C" w:rsidRDefault="00BD654C" w:rsidP="00BB02B5">
      <w:pPr>
        <w:rPr>
          <w:b/>
        </w:rPr>
      </w:pPr>
    </w:p>
    <w:p w14:paraId="4984309A" w14:textId="1161839C" w:rsidR="001F7061" w:rsidRDefault="00BD654C" w:rsidP="00BB02B5">
      <w:pPr>
        <w:rPr>
          <w:b/>
        </w:rPr>
      </w:pPr>
      <w:r>
        <w:rPr>
          <w:b/>
        </w:rPr>
        <w:t>Funding Information</w:t>
      </w:r>
    </w:p>
    <w:p w14:paraId="6502C452" w14:textId="76C4AE60" w:rsidR="00BD654C" w:rsidRPr="00BD654C" w:rsidRDefault="00BD654C" w:rsidP="00BD654C">
      <w:pPr>
        <w:pStyle w:val="ListParagraph"/>
        <w:numPr>
          <w:ilvl w:val="0"/>
          <w:numId w:val="1"/>
        </w:numPr>
        <w:rPr>
          <w:b/>
        </w:rPr>
      </w:pPr>
      <w:r>
        <w:t xml:space="preserve">HRSA Grants - </w:t>
      </w:r>
      <w:hyperlink r:id="rId33" w:history="1">
        <w:r w:rsidRPr="00DA0365">
          <w:rPr>
            <w:rStyle w:val="Hyperlink"/>
          </w:rPr>
          <w:t>https://data.hrsa.gov/hdw/tools/DataByGeography.aspx</w:t>
        </w:r>
      </w:hyperlink>
      <w:r>
        <w:t xml:space="preserve"> </w:t>
      </w:r>
    </w:p>
    <w:p w14:paraId="2F0D6B67" w14:textId="77777777" w:rsidR="008D58EA" w:rsidRPr="00B73C30" w:rsidRDefault="008D58EA" w:rsidP="008D58EA">
      <w:pPr>
        <w:ind w:left="1080"/>
        <w:rPr>
          <w:b/>
          <w:bCs/>
        </w:rPr>
      </w:pPr>
    </w:p>
    <w:p w14:paraId="30DE1CB8" w14:textId="77777777" w:rsidR="008D58EA" w:rsidRPr="00B73C30" w:rsidRDefault="008D58EA" w:rsidP="008D58EA">
      <w:pPr>
        <w:rPr>
          <w:rFonts w:cs="Arial"/>
        </w:rPr>
      </w:pPr>
    </w:p>
    <w:p w14:paraId="54009190" w14:textId="2944EA37" w:rsidR="007F16DE" w:rsidRDefault="007F16DE"/>
    <w:p w14:paraId="53D9FA0D" w14:textId="6C5A95CB" w:rsidR="00D45A20" w:rsidRPr="00D45A20" w:rsidRDefault="00D45A20" w:rsidP="00D45A20"/>
    <w:p w14:paraId="6A317B1D" w14:textId="074CF6CF" w:rsidR="00D45A20" w:rsidRPr="00D45A20" w:rsidRDefault="00D45A20" w:rsidP="00D45A20"/>
    <w:p w14:paraId="2EA50C90" w14:textId="0CDFADFB" w:rsidR="00D45A20" w:rsidRPr="00D45A20" w:rsidRDefault="00D45A20" w:rsidP="00D45A20"/>
    <w:p w14:paraId="11CB87C3" w14:textId="70178ABD" w:rsidR="00D45A20" w:rsidRPr="00D45A20" w:rsidRDefault="00BF36DD" w:rsidP="00D45A20">
      <w:pPr>
        <w:tabs>
          <w:tab w:val="left" w:pos="1485"/>
        </w:tabs>
      </w:pPr>
      <w:r>
        <w:t xml:space="preserve"> </w:t>
      </w:r>
    </w:p>
    <w:sectPr w:rsidR="00D45A20" w:rsidRPr="00D45A20" w:rsidSect="007F30CB">
      <w:footerReference w:type="default" r:id="rId34"/>
      <w:headerReference w:type="first" r:id="rId35"/>
      <w:footerReference w:type="first" r:id="rId36"/>
      <w:pgSz w:w="12240" w:h="15840"/>
      <w:pgMar w:top="20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8FEE7" w14:textId="77777777" w:rsidR="00CB3C1E" w:rsidRDefault="00CB3C1E">
      <w:r>
        <w:separator/>
      </w:r>
    </w:p>
  </w:endnote>
  <w:endnote w:type="continuationSeparator" w:id="0">
    <w:p w14:paraId="70C98910" w14:textId="77777777" w:rsidR="00CB3C1E" w:rsidRDefault="00CB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7869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9901F" w14:textId="3F026230" w:rsidR="006815D5" w:rsidRDefault="006815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252E81" w14:textId="77777777" w:rsidR="006815D5" w:rsidRDefault="006815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4103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8E2FD" w14:textId="6B0DB2D7" w:rsidR="006815D5" w:rsidRDefault="006815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0FF723" w14:textId="77777777" w:rsidR="006815D5" w:rsidRDefault="00681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D2F88" w14:textId="77777777" w:rsidR="00CB3C1E" w:rsidRDefault="00CB3C1E">
      <w:r>
        <w:separator/>
      </w:r>
    </w:p>
  </w:footnote>
  <w:footnote w:type="continuationSeparator" w:id="0">
    <w:p w14:paraId="44642BC1" w14:textId="77777777" w:rsidR="00CB3C1E" w:rsidRDefault="00CB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7C8E8" w14:textId="77777777" w:rsidR="007F30CB" w:rsidRDefault="00137A6C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97D2CBF" wp14:editId="622A7C58">
          <wp:simplePos x="0" y="0"/>
          <wp:positionH relativeFrom="margin">
            <wp:align>center</wp:align>
          </wp:positionH>
          <wp:positionV relativeFrom="paragraph">
            <wp:posOffset>-219075</wp:posOffset>
          </wp:positionV>
          <wp:extent cx="7168515" cy="90487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851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42E53"/>
    <w:multiLevelType w:val="hybridMultilevel"/>
    <w:tmpl w:val="13F03440"/>
    <w:lvl w:ilvl="0" w:tplc="252A3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F3D51"/>
    <w:multiLevelType w:val="hybridMultilevel"/>
    <w:tmpl w:val="027C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E490A"/>
    <w:multiLevelType w:val="hybridMultilevel"/>
    <w:tmpl w:val="AD92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1E"/>
    <w:rsid w:val="00137A6C"/>
    <w:rsid w:val="001F7061"/>
    <w:rsid w:val="00267626"/>
    <w:rsid w:val="002C39DA"/>
    <w:rsid w:val="004C31AA"/>
    <w:rsid w:val="004D71B5"/>
    <w:rsid w:val="00536EBF"/>
    <w:rsid w:val="006815D5"/>
    <w:rsid w:val="006A0BFA"/>
    <w:rsid w:val="007F16DE"/>
    <w:rsid w:val="008370BC"/>
    <w:rsid w:val="00855515"/>
    <w:rsid w:val="0087086D"/>
    <w:rsid w:val="008D58EA"/>
    <w:rsid w:val="009B2C49"/>
    <w:rsid w:val="009C56B5"/>
    <w:rsid w:val="00B245C0"/>
    <w:rsid w:val="00BB02B5"/>
    <w:rsid w:val="00BD654C"/>
    <w:rsid w:val="00BF36DD"/>
    <w:rsid w:val="00C47635"/>
    <w:rsid w:val="00CB3C1E"/>
    <w:rsid w:val="00D26F77"/>
    <w:rsid w:val="00D45A20"/>
    <w:rsid w:val="00DF5AC1"/>
    <w:rsid w:val="00E15C1F"/>
    <w:rsid w:val="00ED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DB507"/>
  <w15:chartTrackingRefBased/>
  <w15:docId w15:val="{C9FA3141-7FC5-43AE-9BCF-0316B6E3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8E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D58EA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smallCaps/>
      <w:color w:val="003366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815D5"/>
    <w:pPr>
      <w:keepNext/>
      <w:keepLines/>
      <w:spacing w:before="40" w:after="120"/>
      <w:jc w:val="center"/>
      <w:outlineLvl w:val="1"/>
    </w:pPr>
    <w:rPr>
      <w:rFonts w:asciiTheme="majorHAnsi" w:eastAsiaTheme="majorEastAsia" w:hAnsiTheme="majorHAnsi" w:cstheme="majorBidi"/>
      <w:b/>
      <w:color w:val="146698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D58EA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D58EA"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D58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F4C7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71B5"/>
    <w:rPr>
      <w:rFonts w:eastAsia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8D58E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8D58E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8D58E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D58EA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8D58EA"/>
    <w:pPr>
      <w:ind w:left="720"/>
      <w:contextualSpacing/>
    </w:pPr>
  </w:style>
  <w:style w:type="paragraph" w:customStyle="1" w:styleId="L1DSIAdolescent">
    <w:name w:val="L1_DSI Adolescent"/>
    <w:basedOn w:val="Heading2"/>
    <w:autoRedefine/>
    <w:rsid w:val="008D58EA"/>
    <w:pPr>
      <w:spacing w:before="0"/>
      <w:ind w:left="360"/>
    </w:pPr>
    <w:rPr>
      <w:rFonts w:asciiTheme="minorHAnsi" w:hAnsiTheme="minorHAnsi" w:cs="Arial"/>
      <w:b w:val="0"/>
      <w:smallCaps/>
      <w:color w:val="186B97"/>
    </w:rPr>
  </w:style>
  <w:style w:type="paragraph" w:customStyle="1" w:styleId="L2DSIAdolescent">
    <w:name w:val="L2_DSI Adolescent"/>
    <w:basedOn w:val="Heading3"/>
    <w:rsid w:val="008D58EA"/>
    <w:pPr>
      <w:spacing w:before="0"/>
      <w:ind w:left="360"/>
      <w:outlineLvl w:val="0"/>
    </w:pPr>
    <w:rPr>
      <w:rFonts w:asciiTheme="minorHAnsi" w:hAnsiTheme="minorHAnsi" w:cs="Arial"/>
      <w:b w:val="0"/>
      <w:color w:val="8EBBCE"/>
      <w:sz w:val="22"/>
    </w:rPr>
  </w:style>
  <w:style w:type="paragraph" w:customStyle="1" w:styleId="Style1">
    <w:name w:val="Style1"/>
    <w:basedOn w:val="Normal"/>
    <w:autoRedefine/>
    <w:rsid w:val="008D58EA"/>
    <w:pPr>
      <w:keepNext/>
      <w:keepLines/>
      <w:spacing w:before="40" w:after="120"/>
      <w:ind w:left="360"/>
      <w:outlineLvl w:val="3"/>
    </w:pPr>
    <w:rPr>
      <w:rFonts w:eastAsiaTheme="majorEastAsia" w:cs="Arial"/>
      <w:b/>
      <w:i/>
      <w:iCs/>
      <w:szCs w:val="24"/>
    </w:rPr>
  </w:style>
  <w:style w:type="paragraph" w:customStyle="1" w:styleId="L4DSIAdolescent">
    <w:name w:val="L4_DSI Adolescent"/>
    <w:basedOn w:val="Heading5"/>
    <w:autoRedefine/>
    <w:rsid w:val="008D58EA"/>
    <w:pPr>
      <w:spacing w:before="0"/>
      <w:ind w:left="360"/>
    </w:pPr>
    <w:rPr>
      <w:rFonts w:asciiTheme="minorHAnsi" w:hAnsiTheme="minorHAnsi" w:cs="Arial"/>
      <w:i/>
      <w:color w:val="auto"/>
      <w:szCs w:val="24"/>
    </w:rPr>
  </w:style>
  <w:style w:type="table" w:customStyle="1" w:styleId="TableRCORP-TA">
    <w:name w:val="Table_RCORP-TA"/>
    <w:basedOn w:val="TableNormal"/>
    <w:uiPriority w:val="99"/>
    <w:rsid w:val="008D58EA"/>
    <w:rPr>
      <w:rFonts w:eastAsia="Times New Roman" w:cs="Times New Roman"/>
      <w:szCs w:val="20"/>
    </w:rPr>
    <w:tblPr>
      <w:tblStyleRowBandSize w:val="1"/>
      <w:tblBorders>
        <w:top w:val="single" w:sz="6" w:space="0" w:color="146698" w:themeColor="accent1"/>
        <w:left w:val="single" w:sz="6" w:space="0" w:color="146698" w:themeColor="accent1"/>
        <w:bottom w:val="single" w:sz="6" w:space="0" w:color="146698" w:themeColor="accent1"/>
        <w:right w:val="single" w:sz="6" w:space="0" w:color="146698" w:themeColor="accent1"/>
        <w:insideH w:val="single" w:sz="6" w:space="0" w:color="146698" w:themeColor="accent1"/>
        <w:insideV w:val="single" w:sz="6" w:space="0" w:color="146698" w:themeColor="accent1"/>
      </w:tblBorders>
    </w:tbl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86B97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NewFooter">
    <w:name w:val="New Footer"/>
    <w:basedOn w:val="Footer"/>
    <w:link w:val="NewFooterChar"/>
    <w:qFormat/>
    <w:rsid w:val="008D58EA"/>
    <w:pPr>
      <w:pBdr>
        <w:top w:val="single" w:sz="12" w:space="1" w:color="31859C"/>
      </w:pBdr>
      <w:tabs>
        <w:tab w:val="clear" w:pos="4680"/>
        <w:tab w:val="clear" w:pos="9360"/>
        <w:tab w:val="center" w:pos="4320"/>
        <w:tab w:val="right" w:pos="8550"/>
        <w:tab w:val="right" w:pos="8640"/>
        <w:tab w:val="left" w:pos="9180"/>
      </w:tabs>
    </w:pPr>
    <w:rPr>
      <w:i/>
      <w:noProof/>
      <w:color w:val="000000"/>
      <w:kern w:val="28"/>
    </w:rPr>
  </w:style>
  <w:style w:type="character" w:customStyle="1" w:styleId="NewFooterChar">
    <w:name w:val="New Footer Char"/>
    <w:basedOn w:val="FooterChar"/>
    <w:link w:val="NewFooter"/>
    <w:rsid w:val="008D58EA"/>
    <w:rPr>
      <w:rFonts w:eastAsia="Times New Roman" w:cs="Times New Roman"/>
      <w:i/>
      <w:noProof/>
      <w:color w:val="000000"/>
      <w:kern w:val="28"/>
      <w:szCs w:val="24"/>
    </w:rPr>
  </w:style>
  <w:style w:type="paragraph" w:styleId="Title">
    <w:name w:val="Title"/>
    <w:basedOn w:val="Normal"/>
    <w:next w:val="Normal"/>
    <w:link w:val="TitleChar"/>
    <w:autoRedefine/>
    <w:qFormat/>
    <w:rsid w:val="008D58EA"/>
    <w:pPr>
      <w:spacing w:after="240"/>
      <w:contextualSpacing/>
      <w:jc w:val="center"/>
    </w:pPr>
    <w:rPr>
      <w:rFonts w:ascii="Century Gothic" w:eastAsiaTheme="majorEastAsia" w:hAnsi="Century Gothic" w:cstheme="majorBidi"/>
      <w:b/>
      <w:color w:val="961B1E" w:themeColor="accen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D58EA"/>
    <w:rPr>
      <w:rFonts w:ascii="Century Gothic" w:eastAsiaTheme="majorEastAsia" w:hAnsi="Century Gothic" w:cstheme="majorBidi"/>
      <w:b/>
      <w:color w:val="961B1E" w:themeColor="accent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qFormat/>
    <w:rsid w:val="008D58EA"/>
    <w:pPr>
      <w:numPr>
        <w:ilvl w:val="1"/>
      </w:numPr>
      <w:spacing w:after="120"/>
    </w:pPr>
    <w:rPr>
      <w:rFonts w:ascii="Century Gothic" w:eastAsiaTheme="minorEastAsia" w:hAnsi="Century Gothic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8D58EA"/>
    <w:rPr>
      <w:rFonts w:ascii="Century Gothic" w:eastAsiaTheme="minorEastAsia" w:hAnsi="Century Gothic"/>
      <w:color w:val="5A5A5A" w:themeColor="text1" w:themeTint="A5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815D5"/>
    <w:rPr>
      <w:rFonts w:asciiTheme="majorHAnsi" w:eastAsiaTheme="majorEastAsia" w:hAnsiTheme="majorHAnsi" w:cstheme="majorBidi"/>
      <w:b/>
      <w:color w:val="146698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58EA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8EA"/>
    <w:rPr>
      <w:rFonts w:asciiTheme="majorHAnsi" w:eastAsiaTheme="majorEastAsia" w:hAnsiTheme="majorHAnsi" w:cstheme="majorBidi"/>
      <w:color w:val="0F4C71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8D58EA"/>
    <w:rPr>
      <w:rFonts w:asciiTheme="majorHAnsi" w:eastAsiaTheme="majorEastAsia" w:hAnsiTheme="majorHAnsi" w:cstheme="majorBidi"/>
      <w:b/>
      <w:smallCaps/>
      <w:color w:val="003366" w:themeColor="text2"/>
      <w:sz w:val="3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D58EA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8D58EA"/>
    <w:rPr>
      <w:i/>
      <w:iCs/>
      <w:color w:val="14669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58EA"/>
    <w:pPr>
      <w:pBdr>
        <w:top w:val="single" w:sz="4" w:space="10" w:color="146698" w:themeColor="accent1"/>
        <w:bottom w:val="single" w:sz="4" w:space="10" w:color="146698" w:themeColor="accent1"/>
      </w:pBdr>
      <w:spacing w:before="360" w:after="360"/>
      <w:ind w:left="864" w:right="864"/>
      <w:jc w:val="center"/>
    </w:pPr>
    <w:rPr>
      <w:i/>
      <w:iCs/>
      <w:color w:val="14669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58EA"/>
    <w:rPr>
      <w:i/>
      <w:iCs/>
      <w:color w:val="146698" w:themeColor="accent1"/>
    </w:rPr>
  </w:style>
  <w:style w:type="character" w:styleId="IntenseReference">
    <w:name w:val="Intense Reference"/>
    <w:basedOn w:val="DefaultParagraphFont"/>
    <w:uiPriority w:val="32"/>
    <w:qFormat/>
    <w:rsid w:val="008D58EA"/>
    <w:rPr>
      <w:b/>
      <w:bCs/>
      <w:smallCaps/>
      <w:color w:val="961B1E" w:themeColor="accent2"/>
      <w:spacing w:val="5"/>
    </w:rPr>
  </w:style>
  <w:style w:type="character" w:styleId="Hyperlink">
    <w:name w:val="Hyperlink"/>
    <w:basedOn w:val="DefaultParagraphFont"/>
    <w:uiPriority w:val="99"/>
    <w:unhideWhenUsed/>
    <w:rsid w:val="001F70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7061"/>
    <w:rPr>
      <w:color w:val="9D3B9D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8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tyhealthrankings.org" TargetMode="External"/><Relationship Id="rId13" Type="http://schemas.openxmlformats.org/officeDocument/2006/relationships/hyperlink" Target="https://www.cdc.gov/nchs/data-visualization/drug-poisoning-mortality/index.htm" TargetMode="External"/><Relationship Id="rId18" Type="http://schemas.openxmlformats.org/officeDocument/2006/relationships/hyperlink" Target="https://www.samhsa.gov/grants-awards-by-state" TargetMode="External"/><Relationship Id="rId26" Type="http://schemas.openxmlformats.org/officeDocument/2006/relationships/hyperlink" Target="https://www.nij.gov/Pages/welcome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facesandvoicesofrecovery.org/programs/rcos-on-the-map.html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overdosemappingtool.norc.org/" TargetMode="External"/><Relationship Id="rId17" Type="http://schemas.openxmlformats.org/officeDocument/2006/relationships/hyperlink" Target="https://www.findtreatment.samhsa.gov/" TargetMode="External"/><Relationship Id="rId25" Type="http://schemas.openxmlformats.org/officeDocument/2006/relationships/hyperlink" Target="https://www.bjs.gov/search/index.cfm?q=opiods&amp;Go.x=12&amp;Go.y=6" TargetMode="External"/><Relationship Id="rId33" Type="http://schemas.openxmlformats.org/officeDocument/2006/relationships/hyperlink" Target="https://data.hrsa.gov/hdw/tools/DataByGeography.aspx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dasis.samhsa.gov/webt/newmapv1.htm" TargetMode="External"/><Relationship Id="rId20" Type="http://schemas.openxmlformats.org/officeDocument/2006/relationships/hyperlink" Target="https://collegiaterecovery.org/collegiate-recovery-programs/" TargetMode="External"/><Relationship Id="rId29" Type="http://schemas.openxmlformats.org/officeDocument/2006/relationships/hyperlink" Target="http://hallofjustice.sunlightfoundation.com/category/crime/dru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drugoverdose/maps/rxrate-maps.html" TargetMode="External"/><Relationship Id="rId24" Type="http://schemas.openxmlformats.org/officeDocument/2006/relationships/hyperlink" Target="https://www.bjs.gov/" TargetMode="External"/><Relationship Id="rId32" Type="http://schemas.openxmlformats.org/officeDocument/2006/relationships/hyperlink" Target="https://www.dea.gov/data-and-statistics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actfinder.census.gov/faces/nav/jsf/pages/community_facts.xhtml" TargetMode="External"/><Relationship Id="rId23" Type="http://schemas.openxmlformats.org/officeDocument/2006/relationships/hyperlink" Target="https://www.center4healthandsdc.org/map-of-national-peer-training-programs.html" TargetMode="External"/><Relationship Id="rId28" Type="http://schemas.openxmlformats.org/officeDocument/2006/relationships/hyperlink" Target="http://hallofjustice.sunlightfoundation.com/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ahrq.gov/news/opioid-hospitalization-map.html" TargetMode="External"/><Relationship Id="rId19" Type="http://schemas.openxmlformats.org/officeDocument/2006/relationships/hyperlink" Target="https://recoveryschools.org/find-a-school/" TargetMode="External"/><Relationship Id="rId31" Type="http://schemas.openxmlformats.org/officeDocument/2006/relationships/hyperlink" Target="https://www.dea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untyhealthrankings.org/explore-health-rankings" TargetMode="External"/><Relationship Id="rId14" Type="http://schemas.openxmlformats.org/officeDocument/2006/relationships/hyperlink" Target="https://factfinder.census.gov/faces/nav/jsf/pages/community_facts.xhtml" TargetMode="External"/><Relationship Id="rId22" Type="http://schemas.openxmlformats.org/officeDocument/2006/relationships/hyperlink" Target="https://narronline.org/" TargetMode="External"/><Relationship Id="rId27" Type="http://schemas.openxmlformats.org/officeDocument/2006/relationships/hyperlink" Target="https://www.nij.gov/topics/drugs/markets/adam/pages/welcome.aspx" TargetMode="External"/><Relationship Id="rId30" Type="http://schemas.openxmlformats.org/officeDocument/2006/relationships/hyperlink" Target="https://docs.google.com/spreadsheets/d/1e4VMZ2zySEW4PK049WBlaJQJT8Y4KCZpBZK_8xDQ9Ng/edit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HRSA%20Rural%20Opioid\Administration\Templates\Microsoft%20Office%20Master%20Templates\HRSA%20Rural%20Opioid%20Template.dotm" TargetMode="External"/></Relationships>
</file>

<file path=word/theme/theme1.xml><?xml version="1.0" encoding="utf-8"?>
<a:theme xmlns:a="http://schemas.openxmlformats.org/drawingml/2006/main" name="Office Theme">
  <a:themeElements>
    <a:clrScheme name="HRSA Rural Opioid TA">
      <a:dk1>
        <a:sysClr val="windowText" lastClr="000000"/>
      </a:dk1>
      <a:lt1>
        <a:sysClr val="window" lastClr="FFFFFF"/>
      </a:lt1>
      <a:dk2>
        <a:srgbClr val="003366"/>
      </a:dk2>
      <a:lt2>
        <a:srgbClr val="DEDFE0"/>
      </a:lt2>
      <a:accent1>
        <a:srgbClr val="146698"/>
      </a:accent1>
      <a:accent2>
        <a:srgbClr val="961B1E"/>
      </a:accent2>
      <a:accent3>
        <a:srgbClr val="58585A"/>
      </a:accent3>
      <a:accent4>
        <a:srgbClr val="AD7913"/>
      </a:accent4>
      <a:accent5>
        <a:srgbClr val="C2BAB2"/>
      </a:accent5>
      <a:accent6>
        <a:srgbClr val="E2C3C5"/>
      </a:accent6>
      <a:hlink>
        <a:srgbClr val="0066CC"/>
      </a:hlink>
      <a:folHlink>
        <a:srgbClr val="9D3B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0A981-249F-4515-B124-7F587A54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HRSA Rural Opioid Template.dotm</Template>
  <TotalTime>5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Yanika Lewis</dc:creator>
  <cp:keywords/>
  <dc:description/>
  <cp:lastModifiedBy>Bethel Araya</cp:lastModifiedBy>
  <cp:revision>6</cp:revision>
  <dcterms:created xsi:type="dcterms:W3CDTF">2019-02-27T20:14:00Z</dcterms:created>
  <dcterms:modified xsi:type="dcterms:W3CDTF">2019-03-11T19:53:00Z</dcterms:modified>
</cp:coreProperties>
</file>