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F3A05" w:rsidR="00D0484B" w:rsidP="00951BF8" w:rsidRDefault="00466DBA" w14:paraId="7D9A90AF" w14:textId="630E84A2">
      <w:pPr>
        <w:jc w:val="center"/>
        <w:rPr>
          <w:sz w:val="20"/>
          <w:szCs w:val="20"/>
        </w:rPr>
      </w:pPr>
      <w:bookmarkStart w:name="_GoBack" w:id="0"/>
      <w:bookmarkEnd w:id="0"/>
      <w:r w:rsidRPr="00AF3A05">
        <w:rPr>
          <w:noProof/>
          <w:sz w:val="20"/>
          <w:szCs w:val="20"/>
        </w:rPr>
        <w:drawing>
          <wp:inline distT="0" distB="0" distL="0" distR="0" wp14:anchorId="383B50FC" wp14:editId="2687D62F">
            <wp:extent cx="1866900" cy="140336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679" cy="1430259"/>
                    </a:xfrm>
                    <a:prstGeom prst="rect">
                      <a:avLst/>
                    </a:prstGeom>
                    <a:noFill/>
                    <a:ln>
                      <a:noFill/>
                    </a:ln>
                  </pic:spPr>
                </pic:pic>
              </a:graphicData>
            </a:graphic>
          </wp:inline>
        </w:drawing>
      </w:r>
    </w:p>
    <w:p w:rsidRPr="00F61626" w:rsidR="00951BF8" w:rsidP="00951BF8" w:rsidRDefault="00951BF8" w14:paraId="2DAD7DB7" w14:textId="77777777">
      <w:pPr>
        <w:spacing w:after="0"/>
        <w:jc w:val="center"/>
        <w:rPr>
          <w:b/>
        </w:rPr>
      </w:pPr>
      <w:r w:rsidRPr="00F61626">
        <w:rPr>
          <w:b/>
        </w:rPr>
        <w:t>Consortium Meeting</w:t>
      </w:r>
    </w:p>
    <w:p w:rsidRPr="00F61626" w:rsidR="00951BF8" w:rsidP="001E5CA5" w:rsidRDefault="00917B4D" w14:paraId="2603CC77" w14:textId="222F3E20">
      <w:pPr>
        <w:spacing w:after="120"/>
        <w:jc w:val="center"/>
      </w:pPr>
      <w:r>
        <w:t>November 24</w:t>
      </w:r>
      <w:r w:rsidRPr="00F61626" w:rsidR="00A411BF">
        <w:t>, 2020</w:t>
      </w:r>
      <w:r w:rsidR="00F12F26">
        <w:t xml:space="preserve"> – 1</w:t>
      </w:r>
      <w:r w:rsidRPr="00F61626" w:rsidR="00AC5A19">
        <w:t>:00-</w:t>
      </w:r>
      <w:r w:rsidR="00086E47">
        <w:t>2:3</w:t>
      </w:r>
      <w:r w:rsidR="00FF6425">
        <w:t>0</w:t>
      </w:r>
      <w:r w:rsidR="00F12F26">
        <w:t xml:space="preserve"> </w:t>
      </w:r>
      <w:r w:rsidRPr="00F61626" w:rsidR="00AC5A19">
        <w:t>pm</w:t>
      </w:r>
    </w:p>
    <w:p w:rsidR="00410D22" w:rsidP="00410D22" w:rsidRDefault="00951BF8" w14:paraId="4488C772" w14:textId="77777777">
      <w:pPr>
        <w:pStyle w:val="PlainText"/>
        <w:ind w:firstLine="720"/>
      </w:pPr>
      <w:r w:rsidRPr="00F61626">
        <w:rPr>
          <w:u w:val="single"/>
        </w:rPr>
        <w:t>ZOOM</w:t>
      </w:r>
      <w:r w:rsidRPr="00F61626" w:rsidR="00F87D06">
        <w:t xml:space="preserve">: </w:t>
      </w:r>
      <w:hyperlink w:history="1" r:id="rId8">
        <w:r w:rsidR="00410D22">
          <w:rPr>
            <w:rStyle w:val="Hyperlink"/>
          </w:rPr>
          <w:t>https://us02web.zoom.us/j/84570940640?pwd=d2xNVWZUL0doRHoyaTRKNEVpZW16Zz09</w:t>
        </w:r>
      </w:hyperlink>
    </w:p>
    <w:p w:rsidR="00951BF8" w:rsidP="001E5CA5" w:rsidRDefault="005C4139" w14:paraId="25F314F8" w14:textId="649AC921">
      <w:pPr>
        <w:pStyle w:val="PlainText"/>
        <w:jc w:val="center"/>
      </w:pPr>
      <w:r w:rsidRPr="00F61626">
        <w:rPr>
          <w:u w:val="single"/>
        </w:rPr>
        <w:t>Phone only</w:t>
      </w:r>
      <w:r w:rsidRPr="00F61626" w:rsidR="00402F96">
        <w:t xml:space="preserve">: Dial </w:t>
      </w:r>
      <w:r w:rsidR="001E5CA5">
        <w:t>(646) 558-8656</w:t>
      </w:r>
      <w:r w:rsidRPr="00F61626">
        <w:t>; e</w:t>
      </w:r>
      <w:r w:rsidRPr="00F61626" w:rsidR="00402F96">
        <w:t xml:space="preserve">nter </w:t>
      </w:r>
      <w:r w:rsidR="001E5CA5">
        <w:t>meeting ID: 8</w:t>
      </w:r>
      <w:r w:rsidR="00410D22">
        <w:t>45 7094 0640</w:t>
      </w:r>
      <w:r w:rsidR="001E5CA5">
        <w:t xml:space="preserve"> &amp; Password: </w:t>
      </w:r>
      <w:r w:rsidR="00410D22">
        <w:t>303577</w:t>
      </w:r>
    </w:p>
    <w:p w:rsidRPr="00F61626" w:rsidR="001E5CA5" w:rsidP="001E5CA5" w:rsidRDefault="001E5CA5" w14:paraId="22254E02" w14:textId="77777777">
      <w:pPr>
        <w:pStyle w:val="PlainText"/>
        <w:spacing w:after="120"/>
        <w:jc w:val="center"/>
      </w:pPr>
    </w:p>
    <w:p w:rsidR="00F12F26" w:rsidP="00C700DE" w:rsidRDefault="00CC25A2" w14:paraId="302057E4" w14:textId="52B035DF">
      <w:pPr>
        <w:spacing w:after="120"/>
        <w:rPr>
          <w:b/>
          <w:bCs/>
        </w:rPr>
      </w:pPr>
      <w:r w:rsidRPr="002D6541">
        <w:rPr>
          <w:b/>
          <w:bCs/>
        </w:rPr>
        <w:t>1:00</w:t>
      </w:r>
      <w:r w:rsidRPr="002D6541" w:rsidR="00670361">
        <w:rPr>
          <w:b/>
          <w:bCs/>
        </w:rPr>
        <w:t>-</w:t>
      </w:r>
      <w:r w:rsidRPr="002D6541">
        <w:rPr>
          <w:b/>
          <w:bCs/>
        </w:rPr>
        <w:t>1:05</w:t>
      </w:r>
      <w:r w:rsidRPr="002D6541" w:rsidR="00670361">
        <w:rPr>
          <w:b/>
          <w:bCs/>
        </w:rPr>
        <w:tab/>
      </w:r>
      <w:r w:rsidRPr="002D6541" w:rsidR="008E61CC">
        <w:rPr>
          <w:b/>
          <w:bCs/>
        </w:rPr>
        <w:tab/>
      </w:r>
      <w:r w:rsidRPr="002D6541" w:rsidR="004E6A87">
        <w:rPr>
          <w:b/>
          <w:bCs/>
        </w:rPr>
        <w:t xml:space="preserve">Welcome, </w:t>
      </w:r>
      <w:r w:rsidRPr="002D6541" w:rsidR="000E322C">
        <w:rPr>
          <w:b/>
          <w:bCs/>
        </w:rPr>
        <w:t>R</w:t>
      </w:r>
      <w:r w:rsidRPr="002D6541" w:rsidR="00670361">
        <w:rPr>
          <w:b/>
          <w:bCs/>
        </w:rPr>
        <w:t xml:space="preserve">oll </w:t>
      </w:r>
      <w:r w:rsidRPr="002D6541" w:rsidR="000E322C">
        <w:rPr>
          <w:b/>
          <w:bCs/>
        </w:rPr>
        <w:t>C</w:t>
      </w:r>
      <w:r w:rsidRPr="002D6541" w:rsidR="00670361">
        <w:rPr>
          <w:b/>
          <w:bCs/>
        </w:rPr>
        <w:t xml:space="preserve">all and </w:t>
      </w:r>
      <w:r w:rsidRPr="002D6541" w:rsidR="000E322C">
        <w:rPr>
          <w:b/>
          <w:bCs/>
        </w:rPr>
        <w:t>A</w:t>
      </w:r>
      <w:r w:rsidRPr="002D6541" w:rsidR="00670361">
        <w:rPr>
          <w:b/>
          <w:bCs/>
        </w:rPr>
        <w:t>ttendance</w:t>
      </w:r>
      <w:r w:rsidRPr="002D6541" w:rsidR="00670361">
        <w:rPr>
          <w:b/>
          <w:bCs/>
        </w:rPr>
        <w:tab/>
      </w:r>
      <w:r w:rsidRPr="002D6541" w:rsidR="00670361">
        <w:rPr>
          <w:b/>
          <w:bCs/>
        </w:rPr>
        <w:tab/>
      </w:r>
      <w:r w:rsidRPr="002D6541" w:rsidR="00670361">
        <w:rPr>
          <w:b/>
          <w:bCs/>
        </w:rPr>
        <w:tab/>
      </w:r>
      <w:r w:rsidRPr="002D6541" w:rsidR="00CC4B90">
        <w:rPr>
          <w:b/>
          <w:bCs/>
        </w:rPr>
        <w:tab/>
      </w:r>
      <w:r w:rsidRPr="002D6541" w:rsidR="00A469C7">
        <w:rPr>
          <w:b/>
          <w:bCs/>
        </w:rPr>
        <w:tab/>
      </w:r>
      <w:r w:rsidR="00917B4D">
        <w:rPr>
          <w:b/>
          <w:bCs/>
        </w:rPr>
        <w:tab/>
      </w:r>
      <w:r w:rsidRPr="002D6541" w:rsidR="00735082">
        <w:rPr>
          <w:b/>
          <w:bCs/>
        </w:rPr>
        <w:t>Matt</w:t>
      </w:r>
    </w:p>
    <w:p w:rsidRPr="00B706F2" w:rsidR="005B66C7" w:rsidP="00F12F26" w:rsidRDefault="005B66C7" w14:paraId="5A3190AD" w14:textId="7E0840F3">
      <w:pPr>
        <w:spacing w:after="0"/>
        <w:ind w:left="2160" w:hanging="2160"/>
        <w:rPr>
          <w:b/>
          <w:bCs/>
        </w:rPr>
      </w:pPr>
      <w:r>
        <w:rPr>
          <w:b/>
          <w:bCs/>
        </w:rPr>
        <w:t>1:05-1:</w:t>
      </w:r>
      <w:r w:rsidR="00027284">
        <w:rPr>
          <w:b/>
          <w:bCs/>
        </w:rPr>
        <w:t>40</w:t>
      </w:r>
      <w:r>
        <w:rPr>
          <w:b/>
          <w:bCs/>
        </w:rPr>
        <w:tab/>
      </w:r>
      <w:r w:rsidR="00917B4D">
        <w:rPr>
          <w:b/>
          <w:bCs/>
        </w:rPr>
        <w:t>Local Sustainability Presentations</w:t>
      </w:r>
      <w:r w:rsidR="00917B4D">
        <w:rPr>
          <w:b/>
          <w:bCs/>
        </w:rPr>
        <w:tab/>
      </w:r>
      <w:r w:rsidR="00917B4D">
        <w:rPr>
          <w:b/>
          <w:bCs/>
        </w:rPr>
        <w:tab/>
      </w:r>
      <w:r w:rsidR="00917B4D">
        <w:rPr>
          <w:b/>
          <w:bCs/>
        </w:rPr>
        <w:t xml:space="preserve">         COP-RCORP Consortium &amp; </w:t>
      </w:r>
      <w:r w:rsidRPr="00B706F2" w:rsidR="00A034B5">
        <w:rPr>
          <w:b/>
          <w:bCs/>
        </w:rPr>
        <w:t>Laura</w:t>
      </w:r>
    </w:p>
    <w:p w:rsidR="00027284" w:rsidP="00027284" w:rsidRDefault="00917B4D" w14:paraId="198A9869" w14:textId="77777777">
      <w:pPr>
        <w:pStyle w:val="ListParagraph"/>
        <w:numPr>
          <w:ilvl w:val="0"/>
          <w:numId w:val="14"/>
        </w:numPr>
        <w:spacing w:after="120"/>
        <w:ind w:left="2520"/>
      </w:pPr>
      <w:r>
        <w:t>Local sustainability presentations</w:t>
      </w:r>
    </w:p>
    <w:p w:rsidR="00A034B5" w:rsidP="00027284" w:rsidRDefault="00917B4D" w14:paraId="1CEF3516" w14:textId="31DB454F">
      <w:pPr>
        <w:pStyle w:val="ListParagraph"/>
        <w:numPr>
          <w:ilvl w:val="0"/>
          <w:numId w:val="14"/>
        </w:numPr>
        <w:spacing w:after="120"/>
        <w:ind w:left="2520"/>
      </w:pPr>
      <w:r>
        <w:t xml:space="preserve">Consortium discussion &amp; </w:t>
      </w:r>
      <w:r w:rsidR="00027284">
        <w:t>reflection</w:t>
      </w:r>
    </w:p>
    <w:p w:rsidR="00E8507C" w:rsidP="00027284" w:rsidRDefault="00E8507C" w14:paraId="43FEAE22" w14:textId="3E2CA0F5">
      <w:pPr>
        <w:pStyle w:val="ListParagraph"/>
        <w:numPr>
          <w:ilvl w:val="0"/>
          <w:numId w:val="14"/>
        </w:numPr>
        <w:spacing w:after="120"/>
        <w:ind w:left="2520"/>
      </w:pPr>
      <w:r>
        <w:t>February 2021 presentation to HRSA &amp;JBS</w:t>
      </w:r>
    </w:p>
    <w:p w:rsidRPr="00B706F2" w:rsidR="00AF22E5" w:rsidP="00AF22E5" w:rsidRDefault="00AF22E5" w14:paraId="29A08FFF" w14:textId="44FC334B">
      <w:pPr>
        <w:spacing w:after="0"/>
        <w:rPr>
          <w:b/>
          <w:bCs/>
        </w:rPr>
      </w:pPr>
      <w:r w:rsidRPr="00B706F2">
        <w:rPr>
          <w:b/>
          <w:bCs/>
        </w:rPr>
        <w:t>1:</w:t>
      </w:r>
      <w:r w:rsidR="00027284">
        <w:rPr>
          <w:b/>
          <w:bCs/>
        </w:rPr>
        <w:t>40</w:t>
      </w:r>
      <w:r w:rsidRPr="00B706F2">
        <w:rPr>
          <w:b/>
          <w:bCs/>
        </w:rPr>
        <w:t>-1:4</w:t>
      </w:r>
      <w:r w:rsidR="00027284">
        <w:rPr>
          <w:b/>
          <w:bCs/>
        </w:rPr>
        <w:t>5</w:t>
      </w:r>
      <w:r w:rsidRPr="00B706F2">
        <w:rPr>
          <w:b/>
          <w:bCs/>
        </w:rPr>
        <w:tab/>
      </w:r>
      <w:r w:rsidRPr="00B706F2">
        <w:rPr>
          <w:b/>
          <w:bCs/>
        </w:rPr>
        <w:tab/>
      </w:r>
      <w:r w:rsidR="00DB505B">
        <w:rPr>
          <w:b/>
          <w:bCs/>
        </w:rPr>
        <w:t xml:space="preserve">Year 2 </w:t>
      </w:r>
      <w:r w:rsidR="00917B4D">
        <w:rPr>
          <w:b/>
          <w:bCs/>
        </w:rPr>
        <w:t xml:space="preserve">Quarter </w:t>
      </w:r>
      <w:r w:rsidR="00DB505B">
        <w:rPr>
          <w:b/>
          <w:bCs/>
        </w:rPr>
        <w:t>1</w:t>
      </w:r>
      <w:r w:rsidR="00917B4D">
        <w:rPr>
          <w:b/>
          <w:bCs/>
        </w:rPr>
        <w:t xml:space="preserve"> Report</w:t>
      </w:r>
      <w:r w:rsidR="00DB505B">
        <w:rPr>
          <w:b/>
          <w:bCs/>
        </w:rPr>
        <w:t>ing to HRSA</w:t>
      </w:r>
      <w:r w:rsidRPr="00B706F2">
        <w:rPr>
          <w:b/>
          <w:bCs/>
        </w:rPr>
        <w:tab/>
      </w:r>
      <w:r w:rsidR="00DB505B">
        <w:rPr>
          <w:b/>
          <w:bCs/>
        </w:rPr>
        <w:tab/>
      </w:r>
      <w:r w:rsidRPr="00B706F2">
        <w:rPr>
          <w:b/>
          <w:bCs/>
        </w:rPr>
        <w:tab/>
      </w:r>
      <w:r w:rsidRPr="00B706F2">
        <w:rPr>
          <w:b/>
          <w:bCs/>
        </w:rPr>
        <w:tab/>
      </w:r>
      <w:r w:rsidRPr="00B706F2">
        <w:rPr>
          <w:b/>
          <w:bCs/>
        </w:rPr>
        <w:tab/>
      </w:r>
      <w:r w:rsidR="00917B4D">
        <w:rPr>
          <w:b/>
          <w:bCs/>
        </w:rPr>
        <w:t xml:space="preserve">    </w:t>
      </w:r>
      <w:r w:rsidR="00917B4D">
        <w:rPr>
          <w:b/>
          <w:bCs/>
        </w:rPr>
        <w:tab/>
      </w:r>
      <w:r w:rsidR="00917B4D">
        <w:rPr>
          <w:b/>
          <w:bCs/>
        </w:rPr>
        <w:t>Nicole</w:t>
      </w:r>
    </w:p>
    <w:p w:rsidR="000070C0" w:rsidP="00AF22E5" w:rsidRDefault="000070C0" w14:paraId="0819CBCC" w14:textId="33E26A9B">
      <w:pPr>
        <w:pStyle w:val="ListParagraph"/>
        <w:numPr>
          <w:ilvl w:val="0"/>
          <w:numId w:val="15"/>
        </w:numPr>
        <w:spacing w:after="120"/>
      </w:pPr>
      <w:r>
        <w:t>Components of reporting</w:t>
      </w:r>
    </w:p>
    <w:p w:rsidRPr="00B706F2" w:rsidR="00AF22E5" w:rsidP="00AF22E5" w:rsidRDefault="00917B4D" w14:paraId="1EA9C635" w14:textId="16C1139A">
      <w:pPr>
        <w:pStyle w:val="ListParagraph"/>
        <w:numPr>
          <w:ilvl w:val="0"/>
          <w:numId w:val="15"/>
        </w:numPr>
        <w:spacing w:after="120"/>
      </w:pPr>
      <w:r>
        <w:t>Timing &amp; submission due date</w:t>
      </w:r>
    </w:p>
    <w:p w:rsidRPr="00B706F2" w:rsidR="00AF22E5" w:rsidP="00AF22E5" w:rsidRDefault="00917B4D" w14:paraId="2751B946" w14:textId="66717E73">
      <w:pPr>
        <w:pStyle w:val="ListParagraph"/>
        <w:numPr>
          <w:ilvl w:val="0"/>
          <w:numId w:val="15"/>
        </w:numPr>
        <w:spacing w:after="120"/>
      </w:pPr>
      <w:r>
        <w:t>Request for information &amp; other funding</w:t>
      </w:r>
    </w:p>
    <w:p w:rsidRPr="00AF22E5" w:rsidR="00AF22E5" w:rsidP="00AF22E5" w:rsidRDefault="0029622E" w14:paraId="4C7B9C76" w14:textId="4198ADDD">
      <w:pPr>
        <w:spacing w:before="240"/>
        <w:ind w:left="2160" w:hanging="2160"/>
      </w:pPr>
      <w:r w:rsidRPr="00B706F2">
        <w:rPr>
          <w:b/>
          <w:bCs/>
        </w:rPr>
        <w:t>1:</w:t>
      </w:r>
      <w:r w:rsidRPr="00B706F2" w:rsidR="00AF22E5">
        <w:rPr>
          <w:b/>
          <w:bCs/>
        </w:rPr>
        <w:t>4</w:t>
      </w:r>
      <w:r w:rsidR="00027284">
        <w:rPr>
          <w:b/>
          <w:bCs/>
        </w:rPr>
        <w:t>5</w:t>
      </w:r>
      <w:r w:rsidRPr="00B706F2">
        <w:rPr>
          <w:b/>
          <w:bCs/>
        </w:rPr>
        <w:t>-1:</w:t>
      </w:r>
      <w:r w:rsidRPr="00B706F2" w:rsidR="00A034B5">
        <w:rPr>
          <w:b/>
          <w:bCs/>
        </w:rPr>
        <w:t>5</w:t>
      </w:r>
      <w:r w:rsidR="00027284">
        <w:rPr>
          <w:b/>
          <w:bCs/>
        </w:rPr>
        <w:t>0</w:t>
      </w:r>
      <w:r w:rsidRPr="00B706F2" w:rsidR="00AD6FBD">
        <w:rPr>
          <w:b/>
          <w:bCs/>
        </w:rPr>
        <w:tab/>
      </w:r>
      <w:r w:rsidR="00917B4D">
        <w:rPr>
          <w:b/>
          <w:bCs/>
        </w:rPr>
        <w:t>Updating our Organizational Chart and MOUs</w:t>
      </w:r>
      <w:r w:rsidR="00917B4D">
        <w:rPr>
          <w:b/>
          <w:bCs/>
        </w:rPr>
        <w:tab/>
      </w:r>
      <w:r w:rsidR="00917B4D">
        <w:rPr>
          <w:b/>
          <w:bCs/>
        </w:rPr>
        <w:tab/>
      </w:r>
      <w:r w:rsidRPr="00B706F2" w:rsidR="00AD6FBD">
        <w:rPr>
          <w:b/>
          <w:bCs/>
        </w:rPr>
        <w:tab/>
      </w:r>
      <w:r w:rsidRPr="00B706F2" w:rsidR="00AD6FBD">
        <w:rPr>
          <w:b/>
          <w:bCs/>
        </w:rPr>
        <w:tab/>
      </w:r>
      <w:r w:rsidR="000A2D8E">
        <w:rPr>
          <w:b/>
          <w:bCs/>
        </w:rPr>
        <w:t xml:space="preserve">   </w:t>
      </w:r>
      <w:r w:rsidR="00917B4D">
        <w:rPr>
          <w:b/>
          <w:bCs/>
        </w:rPr>
        <w:t>Matt &amp; Holl</w:t>
      </w:r>
      <w:r w:rsidR="000C3749">
        <w:rPr>
          <w:b/>
          <w:bCs/>
        </w:rPr>
        <w:t>y</w:t>
      </w:r>
      <w:r w:rsidRPr="00AF22E5" w:rsidR="00AF22E5">
        <w:t xml:space="preserve"> </w:t>
      </w:r>
    </w:p>
    <w:p w:rsidR="00F12F26" w:rsidP="00C700DE" w:rsidRDefault="00F12F26" w14:paraId="630E78C8" w14:textId="2B33CC93">
      <w:pPr>
        <w:spacing w:after="120"/>
        <w:rPr>
          <w:b/>
          <w:bCs/>
        </w:rPr>
      </w:pPr>
      <w:r>
        <w:rPr>
          <w:b/>
          <w:bCs/>
        </w:rPr>
        <w:t>1:</w:t>
      </w:r>
      <w:r w:rsidR="00AD6FBD">
        <w:rPr>
          <w:b/>
          <w:bCs/>
        </w:rPr>
        <w:t>5</w:t>
      </w:r>
      <w:r w:rsidR="00AF22E5">
        <w:rPr>
          <w:b/>
          <w:bCs/>
        </w:rPr>
        <w:t>0</w:t>
      </w:r>
      <w:r>
        <w:rPr>
          <w:b/>
          <w:bCs/>
        </w:rPr>
        <w:t>-</w:t>
      </w:r>
      <w:r w:rsidR="00AF22E5">
        <w:rPr>
          <w:b/>
          <w:bCs/>
        </w:rPr>
        <w:t>1:55</w:t>
      </w:r>
      <w:r>
        <w:rPr>
          <w:b/>
          <w:bCs/>
        </w:rPr>
        <w:tab/>
      </w:r>
      <w:r w:rsidR="00C700DE">
        <w:rPr>
          <w:b/>
          <w:bCs/>
        </w:rPr>
        <w:tab/>
      </w:r>
      <w:r>
        <w:rPr>
          <w:b/>
          <w:bCs/>
        </w:rPr>
        <w:t>Wrap-up as Master Consortium</w:t>
      </w:r>
    </w:p>
    <w:p w:rsidRPr="002D6541" w:rsidR="007449E3" w:rsidP="00F12F26" w:rsidRDefault="00AF22E5" w14:paraId="40B72705" w14:textId="259E3F66">
      <w:pPr>
        <w:spacing w:after="0"/>
        <w:ind w:left="2160" w:hanging="2160"/>
        <w:rPr>
          <w:b/>
          <w:bCs/>
        </w:rPr>
      </w:pPr>
      <w:r>
        <w:rPr>
          <w:b/>
          <w:bCs/>
        </w:rPr>
        <w:t>1:55</w:t>
      </w:r>
      <w:r w:rsidRPr="002D6541" w:rsidR="00FC525E">
        <w:rPr>
          <w:b/>
          <w:bCs/>
        </w:rPr>
        <w:t>-</w:t>
      </w:r>
      <w:r w:rsidR="00F12F26">
        <w:rPr>
          <w:b/>
          <w:bCs/>
        </w:rPr>
        <w:t>2</w:t>
      </w:r>
      <w:r w:rsidRPr="002D6541" w:rsidR="00FC525E">
        <w:rPr>
          <w:b/>
          <w:bCs/>
        </w:rPr>
        <w:t>:</w:t>
      </w:r>
      <w:r w:rsidRPr="002D6541" w:rsidR="00642148">
        <w:rPr>
          <w:b/>
          <w:bCs/>
        </w:rPr>
        <w:t>3</w:t>
      </w:r>
      <w:r w:rsidRPr="002D6541" w:rsidR="000B1F4E">
        <w:rPr>
          <w:b/>
          <w:bCs/>
        </w:rPr>
        <w:t>0</w:t>
      </w:r>
      <w:r w:rsidRPr="002D6541" w:rsidR="00FC525E">
        <w:rPr>
          <w:b/>
          <w:bCs/>
        </w:rPr>
        <w:tab/>
      </w:r>
      <w:r w:rsidRPr="002D6541" w:rsidR="00847576">
        <w:rPr>
          <w:b/>
          <w:bCs/>
        </w:rPr>
        <w:t>Zoom Breakout Sessions</w:t>
      </w:r>
      <w:r>
        <w:rPr>
          <w:b/>
          <w:bCs/>
        </w:rPr>
        <w:t xml:space="preserve"> for Workgroups</w:t>
      </w:r>
      <w:r>
        <w:rPr>
          <w:b/>
          <w:bCs/>
        </w:rPr>
        <w:tab/>
      </w:r>
      <w:r>
        <w:rPr>
          <w:b/>
          <w:bCs/>
        </w:rPr>
        <w:tab/>
      </w:r>
      <w:r w:rsidRPr="002D6541" w:rsidR="00F97F8A">
        <w:rPr>
          <w:b/>
          <w:bCs/>
        </w:rPr>
        <w:tab/>
      </w:r>
      <w:r w:rsidR="00917B4D">
        <w:rPr>
          <w:b/>
          <w:bCs/>
        </w:rPr>
        <w:t>COP-RCORP Consortium</w:t>
      </w:r>
    </w:p>
    <w:p w:rsidRPr="002D6541" w:rsidR="00847576" w:rsidP="007449E3" w:rsidRDefault="00847576" w14:paraId="425EBE27" w14:textId="13B9384C">
      <w:pPr>
        <w:spacing w:after="0"/>
        <w:rPr>
          <w:b/>
          <w:bCs/>
        </w:rPr>
      </w:pPr>
      <w:r w:rsidRPr="002D6541">
        <w:rPr>
          <w:b/>
          <w:bCs/>
        </w:rPr>
        <w:tab/>
      </w:r>
      <w:r w:rsidRPr="002D6541">
        <w:rPr>
          <w:b/>
          <w:bCs/>
        </w:rPr>
        <w:tab/>
      </w:r>
      <w:r w:rsidRPr="002D6541">
        <w:rPr>
          <w:b/>
          <w:bCs/>
        </w:rPr>
        <w:tab/>
      </w:r>
      <w:r w:rsidRPr="002D6541">
        <w:rPr>
          <w:u w:val="single"/>
        </w:rPr>
        <w:t>Workforce Development</w:t>
      </w:r>
      <w:r w:rsidRPr="002D6541">
        <w:t xml:space="preserve">: Matt </w:t>
      </w:r>
      <w:r w:rsidR="00AF22E5">
        <w:t>&amp; Nicole</w:t>
      </w:r>
    </w:p>
    <w:p w:rsidRPr="00F12F26" w:rsidR="0021280A" w:rsidP="00F12F26" w:rsidRDefault="00847576" w14:paraId="6056AC67" w14:textId="2A7BBEC6">
      <w:r w:rsidRPr="002D6541">
        <w:tab/>
      </w:r>
      <w:r w:rsidRPr="002D6541">
        <w:tab/>
      </w:r>
      <w:r w:rsidRPr="002D6541">
        <w:tab/>
      </w:r>
      <w:r w:rsidRPr="002D6541">
        <w:rPr>
          <w:u w:val="single"/>
        </w:rPr>
        <w:t>Stigma</w:t>
      </w:r>
      <w:r w:rsidRPr="002D6541">
        <w:t xml:space="preserve">: </w:t>
      </w:r>
      <w:r w:rsidR="00AF22E5">
        <w:t>Aleah, April, Casey, &amp; Holly</w:t>
      </w:r>
    </w:p>
    <w:p w:rsidR="008E61CC" w:rsidP="008E61CC" w:rsidRDefault="008E61CC" w14:paraId="3BE80A69" w14:textId="07FE58BD">
      <w:pPr>
        <w:spacing w:after="0"/>
      </w:pPr>
      <w:r w:rsidRPr="006E3941">
        <w:rPr>
          <w:u w:val="single"/>
        </w:rPr>
        <w:t>Handouts</w:t>
      </w:r>
      <w:r w:rsidRPr="006E3941">
        <w:t>:</w:t>
      </w:r>
    </w:p>
    <w:p w:rsidRPr="006E3941" w:rsidR="008E61CC" w:rsidP="008E61CC" w:rsidRDefault="008E61CC" w14:paraId="4FE43EA7" w14:textId="589FC8A7">
      <w:pPr>
        <w:pStyle w:val="ListParagraph"/>
        <w:numPr>
          <w:ilvl w:val="0"/>
          <w:numId w:val="2"/>
        </w:numPr>
      </w:pPr>
      <w:r w:rsidRPr="006E3941">
        <w:t>Agenda</w:t>
      </w:r>
    </w:p>
    <w:p w:rsidR="008E61CC" w:rsidP="008E61CC" w:rsidRDefault="008E61CC" w14:paraId="024464B6" w14:textId="7AB82842">
      <w:pPr>
        <w:pStyle w:val="ListParagraph"/>
        <w:numPr>
          <w:ilvl w:val="0"/>
          <w:numId w:val="2"/>
        </w:numPr>
      </w:pPr>
      <w:r w:rsidRPr="006E3941">
        <w:t>Slide deck</w:t>
      </w:r>
    </w:p>
    <w:p w:rsidRPr="006E3941" w:rsidR="000C008C" w:rsidP="008E61CC" w:rsidRDefault="00917B4D" w14:paraId="0B561FF5" w14:textId="1B596C7B">
      <w:pPr>
        <w:pStyle w:val="ListParagraph"/>
        <w:numPr>
          <w:ilvl w:val="0"/>
          <w:numId w:val="2"/>
        </w:numPr>
      </w:pPr>
      <w:r>
        <w:t>November</w:t>
      </w:r>
      <w:r w:rsidR="00814BE1">
        <w:t xml:space="preserve"> </w:t>
      </w:r>
      <w:r w:rsidRPr="006E3941" w:rsidR="000C008C">
        <w:t>2020 RCORP-TA Newsletter</w:t>
      </w:r>
    </w:p>
    <w:p w:rsidR="00917B4D" w:rsidP="00AF22E5" w:rsidRDefault="0030239C" w14:paraId="7B718319" w14:textId="5CBE6D72">
      <w:pPr>
        <w:tabs>
          <w:tab w:val="left" w:pos="1440"/>
        </w:tabs>
        <w:spacing w:before="120"/>
      </w:pPr>
      <w:r w:rsidRPr="00527139">
        <w:rPr>
          <w:u w:val="single"/>
        </w:rPr>
        <w:t>Next Meeting</w:t>
      </w:r>
      <w:r w:rsidRPr="00527139">
        <w:t xml:space="preserve">: </w:t>
      </w:r>
      <w:r w:rsidR="00917B4D">
        <w:tab/>
      </w:r>
      <w:r w:rsidR="00917B4D">
        <w:t>January 22</w:t>
      </w:r>
      <w:r w:rsidRPr="00527139">
        <w:t>, 202</w:t>
      </w:r>
      <w:r w:rsidR="00917B4D">
        <w:t>1</w:t>
      </w:r>
      <w:r w:rsidRPr="00527139">
        <w:t xml:space="preserve"> (1-2:30pm)</w:t>
      </w:r>
    </w:p>
    <w:p w:rsidR="009D47C7" w:rsidP="0A101E4C" w:rsidRDefault="00905189" w14:textId="10798CAD" w14:paraId="2BC6E4F4">
      <w:pPr>
        <w:pStyle w:val="Normal"/>
        <w:tabs>
          <w:tab w:val="left" w:pos="1440"/>
        </w:tabs>
        <w:spacing w:before="120"/>
      </w:pPr>
      <w:r w:rsidR="00917B4D">
        <w:tab/>
      </w:r>
      <w:r w:rsidR="00917B4D">
        <w:rPr/>
        <w:t>(</w:t>
      </w:r>
      <w:r w:rsidRPr="0A101E4C" w:rsidR="00917B4D">
        <w:rPr>
          <w:b w:val="1"/>
          <w:bCs w:val="1"/>
          <w:i w:val="1"/>
          <w:iCs w:val="1"/>
        </w:rPr>
        <w:t>December 2020 Consortium Meeting is cancelled!)</w:t>
      </w:r>
    </w:p>
    <w:p w:rsidR="009D47C7" w:rsidP="0A101E4C" w:rsidRDefault="00905189" w14:paraId="34B5B326" w14:textId="6A2FCF1F">
      <w:pPr>
        <w:pStyle w:val="Normal"/>
        <w:tabs>
          <w:tab w:val="left" w:pos="1440"/>
        </w:tabs>
        <w:spacing w:before="120"/>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94F5693" wp14:editId="49052167">
                <wp:extent xmlns:wp="http://schemas.openxmlformats.org/drawingml/2006/wordprocessingDrawing" cx="1028700" cy="600075"/>
                <wp:effectExtent xmlns:wp="http://schemas.openxmlformats.org/drawingml/2006/wordprocessingDrawing" l="0" t="19050" r="38100" b="47625"/>
                <wp:docPr xmlns:wp="http://schemas.openxmlformats.org/drawingml/2006/wordprocessingDrawing" id="881082334" name="Arrow: Right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028700" cy="600075"/>
                        </a:xfrm>
                        <a:prstGeom prst="rightArrow">
                          <a:avLst/>
                        </a:prstGeom>
                        <a:solidFill>
                          <a:srgbClr val="98065B"/>
                        </a:solidFill>
                        <a:ln>
                          <a:solidFill>
                            <a:srgbClr val="98065B"/>
                          </a:solidFill>
                        </a:ln>
                      </wps:spPr>
                      <wps:style>
                        <a:lnRef idx="2">
                          <a:schemeClr val="accent1">
                            <a:shade val="50000"/>
                          </a:schemeClr>
                        </a:lnRef>
                        <a:fillRef idx="1">
                          <a:schemeClr val="accent1"/>
                        </a:fillRef>
                        <a:effectRef idx="0">
                          <a:schemeClr val="accent1"/>
                        </a:effectRef>
                        <a:fontRef idx="minor">
                          <a:schemeClr val="lt1"/>
                        </a:fontRef>
                      </wps:style>
                      <wps:txbx>
                        <w:txbxContent xmlns:w="http://schemas.openxmlformats.org/wordprocessingml/2006/main">
                          <w:p xmlns:w14="http://schemas.microsoft.com/office/word/2010/wordml" w:rsidR="00AF22E5" w:rsidP="00AF22E5" w:rsidRDefault="00AF22E5" w14:paraId="4791855A" w14:textId="77777777">
                            <w:pPr>
                              <w:jc w:val="center"/>
                            </w:pPr>
                            <w:r>
                              <w:t>See Page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5750B8F1">
              <v:shapetype xmlns:o="urn:schemas-microsoft-com:office:office" xmlns:v="urn:schemas-microsoft-com:vml" id="_x0000_t13" coordsize="21600,21600" o:spt="13" adj="16200,5400" path="m@0,l@0@1,0@1,0@2@0@2@0,21600,21600,10800xe" w14:anchorId="094F569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xmlns:o="urn:schemas-microsoft-com:office:office" xmlns:v="urn:schemas-microsoft-com:vml" id="Arrow: Right 3" style="position:absolute;margin-left:463.5pt;margin-top:113.1pt;width:81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8065b" strokecolor="#98065b" strokeweight="1pt" type="#_x0000_t13" adj="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">
                <v:textbox>
                  <w:txbxContent>
                    <w:p w:rsidR="00AF22E5" w:rsidP="00AF22E5" w:rsidRDefault="00AF22E5" w14:paraId="1C5EBBFE" w14:textId="77777777">
                      <w:pPr>
                        <w:jc w:val="center"/>
                      </w:pPr>
                      <w:r>
                        <w:t>See Page 2!</w:t>
                      </w:r>
                    </w:p>
                  </w:txbxContent>
                </v:textbox>
              </v:shape>
            </w:pict>
          </mc:Fallback>
        </mc:AlternateContent>
      </w:r>
      <w:r w:rsidR="009D47C7">
        <w:br w:type="page"/>
      </w:r>
    </w:p>
    <w:p w:rsidRPr="009D47C7" w:rsidR="00AF22E5" w:rsidP="009D47C7" w:rsidRDefault="00AF22E5" w14:paraId="684D1E97" w14:textId="77777777">
      <w:pPr>
        <w:tabs>
          <w:tab w:val="left" w:pos="1440"/>
        </w:tabs>
        <w:jc w:val="center"/>
        <w:rPr>
          <w:b/>
          <w:bCs/>
        </w:rPr>
      </w:pPr>
      <w:r w:rsidRPr="009D47C7">
        <w:rPr>
          <w:b/>
          <w:bCs/>
        </w:rPr>
        <w:lastRenderedPageBreak/>
        <w:t>Dates to Know</w:t>
      </w:r>
    </w:p>
    <w:p w:rsidRPr="0030239C" w:rsidR="00AF22E5" w:rsidP="00AF22E5" w:rsidRDefault="00AF22E5" w14:paraId="45FE597E" w14:textId="48C6342C">
      <w:pPr>
        <w:tabs>
          <w:tab w:val="left" w:pos="1440"/>
        </w:tabs>
        <w:spacing w:after="0"/>
      </w:pPr>
      <w:r w:rsidRPr="0030239C">
        <w:t>12/3</w:t>
      </w:r>
      <w:r w:rsidR="000070C0">
        <w:t>0</w:t>
      </w:r>
      <w:r w:rsidRPr="0030239C">
        <w:t>/2020 – Y2Q1 QPR Due</w:t>
      </w:r>
    </w:p>
    <w:p w:rsidRPr="0030239C" w:rsidR="00AF22E5" w:rsidP="00AF22E5" w:rsidRDefault="00AF22E5" w14:paraId="49BC18B4" w14:textId="77777777">
      <w:pPr>
        <w:tabs>
          <w:tab w:val="left" w:pos="1440"/>
        </w:tabs>
        <w:spacing w:after="0"/>
      </w:pPr>
      <w:r w:rsidRPr="0030239C">
        <w:t>1/30/2021 – FFR Due</w:t>
      </w:r>
    </w:p>
    <w:p w:rsidRPr="0030239C" w:rsidR="00AF22E5" w:rsidP="00AF22E5" w:rsidRDefault="00AF22E5" w14:paraId="500C9ABD" w14:textId="77777777">
      <w:pPr>
        <w:tabs>
          <w:tab w:val="left" w:pos="1440"/>
        </w:tabs>
        <w:spacing w:after="0"/>
      </w:pPr>
      <w:r w:rsidRPr="0030239C">
        <w:t>3/31/2021 – Y2Q2 QPR &amp; PIMS Due</w:t>
      </w:r>
    </w:p>
    <w:p w:rsidRPr="0030239C" w:rsidR="00AF22E5" w:rsidP="00AF22E5" w:rsidRDefault="00AF22E5" w14:paraId="0E992D57" w14:textId="498A1F8F">
      <w:pPr>
        <w:tabs>
          <w:tab w:val="left" w:pos="1440"/>
        </w:tabs>
        <w:spacing w:after="0"/>
      </w:pPr>
      <w:r w:rsidRPr="0030239C">
        <w:t>6/30/2021 – Y2Q3 QPR Due</w:t>
      </w:r>
    </w:p>
    <w:p w:rsidRPr="0030239C" w:rsidR="00AF22E5" w:rsidP="00AF22E5" w:rsidRDefault="00AF22E5" w14:paraId="256D0C91" w14:textId="77777777">
      <w:pPr>
        <w:tabs>
          <w:tab w:val="left" w:pos="1440"/>
        </w:tabs>
        <w:spacing w:after="0"/>
      </w:pPr>
      <w:r w:rsidRPr="0030239C">
        <w:t>July/August 2021 – Master Consortium Sustainability Self-Assessment</w:t>
      </w:r>
    </w:p>
    <w:p w:rsidRPr="0030239C" w:rsidR="00AF22E5" w:rsidP="00AF22E5" w:rsidRDefault="00AF22E5" w14:paraId="6387E5B9" w14:textId="77777777">
      <w:pPr>
        <w:tabs>
          <w:tab w:val="left" w:pos="1440"/>
        </w:tabs>
        <w:spacing w:after="0"/>
      </w:pPr>
      <w:r w:rsidRPr="0030239C">
        <w:t>September/October 2021 – Local Sustainability Process</w:t>
      </w:r>
    </w:p>
    <w:p w:rsidRPr="0030239C" w:rsidR="00AF22E5" w:rsidP="00AF22E5" w:rsidRDefault="00AF22E5" w14:paraId="6F84DC3F" w14:textId="281BFBA4">
      <w:pPr>
        <w:tabs>
          <w:tab w:val="left" w:pos="1440"/>
        </w:tabs>
        <w:spacing w:after="0"/>
      </w:pPr>
      <w:r w:rsidRPr="0030239C">
        <w:t>8/31/2021 – Master Consortium Sustainability Plan Draft due to JBS TEL and FPR</w:t>
      </w:r>
    </w:p>
    <w:p w:rsidRPr="0030239C" w:rsidR="00AF22E5" w:rsidP="00AF22E5" w:rsidRDefault="00AF22E5" w14:paraId="57024842" w14:textId="77777777">
      <w:pPr>
        <w:tabs>
          <w:tab w:val="left" w:pos="1440"/>
        </w:tabs>
        <w:spacing w:after="0"/>
      </w:pPr>
      <w:r w:rsidRPr="0030239C">
        <w:t xml:space="preserve">8/17-8/18/2021 – Tentatively Scheduled </w:t>
      </w:r>
      <w:r>
        <w:t xml:space="preserve">HRSA RCORP </w:t>
      </w:r>
      <w:r w:rsidRPr="0030239C">
        <w:t>Regional Meeting (Region 5)</w:t>
      </w:r>
    </w:p>
    <w:p w:rsidR="00AF22E5" w:rsidP="00AF22E5" w:rsidRDefault="00AF22E5" w14:paraId="0D9AF10F" w14:textId="77777777">
      <w:pPr>
        <w:tabs>
          <w:tab w:val="left" w:pos="1440"/>
        </w:tabs>
        <w:spacing w:after="0"/>
      </w:pPr>
      <w:r w:rsidRPr="0030239C">
        <w:t>9/30/2021 – Year End Report, PIMS, Master Consortium Sustainability Plan Deliverable Due</w:t>
      </w:r>
    </w:p>
    <w:p w:rsidRPr="003C685C" w:rsidR="00A034B5" w:rsidP="009D47C7" w:rsidRDefault="00A034B5" w14:paraId="764700F3" w14:textId="0C1E8134">
      <w:pPr>
        <w:tabs>
          <w:tab w:val="left" w:pos="1440"/>
        </w:tabs>
        <w:spacing w:before="240"/>
        <w:jc w:val="center"/>
        <w:rPr>
          <w:b/>
          <w:bCs/>
        </w:rPr>
      </w:pPr>
      <w:r w:rsidRPr="003C685C">
        <w:rPr>
          <w:b/>
          <w:bCs/>
        </w:rPr>
        <w:t>Additional Information</w:t>
      </w:r>
    </w:p>
    <w:p w:rsidR="00A034B5" w:rsidP="00A034B5" w:rsidRDefault="00A034B5" w14:paraId="45818088" w14:textId="1CFC5C52">
      <w:pPr>
        <w:spacing w:after="0"/>
        <w:rPr>
          <w:b/>
          <w:bCs/>
          <w:u w:val="single"/>
        </w:rPr>
      </w:pPr>
      <w:r>
        <w:rPr>
          <w:b/>
          <w:bCs/>
          <w:u w:val="single"/>
        </w:rPr>
        <w:t>Resources</w:t>
      </w:r>
      <w:r w:rsidRPr="00950CFF">
        <w:rPr>
          <w:b/>
          <w:bCs/>
        </w:rPr>
        <w:t>:</w:t>
      </w:r>
    </w:p>
    <w:p w:rsidR="00A034B5" w:rsidP="00A034B5" w:rsidRDefault="00A034B5" w14:paraId="142CB64E" w14:textId="77777777">
      <w:pPr>
        <w:pStyle w:val="ListParagraph"/>
        <w:numPr>
          <w:ilvl w:val="0"/>
          <w:numId w:val="13"/>
        </w:numPr>
        <w:spacing w:after="0"/>
      </w:pPr>
      <w:r w:rsidRPr="00950CFF">
        <w:t>RCORP-TA Newsletter - Bridging Rural Communities Newsletter (attached)</w:t>
      </w:r>
    </w:p>
    <w:p w:rsidRPr="00A15391" w:rsidR="00A034B5" w:rsidP="00A034B5" w:rsidRDefault="00A034B5" w14:paraId="125A7A19" w14:textId="77777777">
      <w:pPr>
        <w:pStyle w:val="ListParagraph"/>
        <w:numPr>
          <w:ilvl w:val="0"/>
          <w:numId w:val="13"/>
        </w:numPr>
        <w:spacing w:after="0"/>
        <w:rPr>
          <w:rStyle w:val="Hyperlink"/>
          <w:color w:val="auto"/>
          <w:u w:val="none"/>
        </w:rPr>
      </w:pPr>
      <w:r w:rsidRPr="00A15391">
        <w:t xml:space="preserve">Social Determinants of Health in Rural Communities Toolkit: </w:t>
      </w:r>
      <w:hyperlink w:history="1" r:id="rId9">
        <w:r w:rsidRPr="00A15391">
          <w:rPr>
            <w:rStyle w:val="Hyperlink"/>
          </w:rPr>
          <w:t>https://www.ruralhealthinfo.org/toolkits/sdoh</w:t>
        </w:r>
      </w:hyperlink>
    </w:p>
    <w:p w:rsidRPr="00A15391" w:rsidR="00A034B5" w:rsidP="00A034B5" w:rsidRDefault="00A034B5" w14:paraId="340AC78E" w14:textId="77777777">
      <w:pPr>
        <w:pStyle w:val="ListParagraph"/>
        <w:numPr>
          <w:ilvl w:val="0"/>
          <w:numId w:val="13"/>
        </w:numPr>
        <w:spacing w:after="0"/>
        <w:rPr>
          <w:rStyle w:val="Hyperlink"/>
          <w:color w:val="auto"/>
          <w:u w:val="none"/>
        </w:rPr>
      </w:pPr>
      <w:r w:rsidRPr="00A15391">
        <w:t xml:space="preserve">2019 Youth Risk Behavioral Surveillance System (YRBSS) Results and Data Now Available: </w:t>
      </w:r>
      <w:hyperlink w:history="1" r:id="rId10">
        <w:r w:rsidRPr="00A15391">
          <w:rPr>
            <w:rStyle w:val="Hyperlink"/>
          </w:rPr>
          <w:t>https://www.cdc.gov/healthyyouth/data/yrbs/index.htm?s_cid=hy-YRBS-2020</w:t>
        </w:r>
      </w:hyperlink>
    </w:p>
    <w:p w:rsidR="00A034B5" w:rsidP="00A034B5" w:rsidRDefault="00A034B5" w14:paraId="1C966E73" w14:textId="77777777">
      <w:pPr>
        <w:pStyle w:val="ListParagraph"/>
        <w:numPr>
          <w:ilvl w:val="0"/>
          <w:numId w:val="13"/>
        </w:numPr>
        <w:spacing w:after="0"/>
      </w:pPr>
      <w:r w:rsidRPr="00A15391">
        <w:t xml:space="preserve">2019 National Survey of Children’s Health Data Now Available: </w:t>
      </w:r>
      <w:hyperlink w:history="1" r:id="rId11">
        <w:r w:rsidRPr="002060BD">
          <w:rPr>
            <w:rStyle w:val="Hyperlink"/>
          </w:rPr>
          <w:t>https://mchb.hrsa.gov/data/national-surveys</w:t>
        </w:r>
      </w:hyperlink>
    </w:p>
    <w:p w:rsidRPr="00950CFF" w:rsidR="00A034B5" w:rsidP="00A034B5" w:rsidRDefault="00A034B5" w14:paraId="5217FFC7" w14:textId="77777777">
      <w:pPr>
        <w:spacing w:after="0"/>
      </w:pPr>
    </w:p>
    <w:p w:rsidR="00A034B5" w:rsidP="00A034B5" w:rsidRDefault="00A034B5" w14:paraId="7DBC5280" w14:textId="77777777">
      <w:pPr>
        <w:spacing w:after="0"/>
      </w:pPr>
      <w:r>
        <w:rPr>
          <w:b/>
          <w:bCs/>
          <w:u w:val="single"/>
        </w:rPr>
        <w:t>Conferences</w:t>
      </w:r>
      <w:r w:rsidRPr="00950CFF">
        <w:rPr>
          <w:b/>
          <w:bCs/>
        </w:rPr>
        <w:t>:</w:t>
      </w:r>
    </w:p>
    <w:p w:rsidR="00A034B5" w:rsidP="00A034B5" w:rsidRDefault="00A034B5" w14:paraId="3CB5F734" w14:textId="77777777">
      <w:pPr>
        <w:spacing w:after="0"/>
        <w:rPr>
          <w:b/>
          <w:bCs/>
        </w:rPr>
      </w:pPr>
      <w:r>
        <w:rPr>
          <w:b/>
          <w:bCs/>
        </w:rPr>
        <w:t>Rural Missouri Maternal Health and Infant Mortality Summit (Virtual)</w:t>
      </w:r>
    </w:p>
    <w:p w:rsidRPr="004B1C04" w:rsidR="00A034B5" w:rsidP="00A034B5" w:rsidRDefault="00A034B5" w14:paraId="2BD965BA" w14:textId="77777777">
      <w:pPr>
        <w:spacing w:after="0"/>
      </w:pPr>
      <w:r w:rsidRPr="004B1C04">
        <w:t>December 1-2</w:t>
      </w:r>
    </w:p>
    <w:p w:rsidR="00A034B5" w:rsidP="00A034B5" w:rsidRDefault="00A034B5" w14:paraId="4E205042" w14:textId="641C2AC3">
      <w:pPr>
        <w:spacing w:after="0"/>
        <w:rPr>
          <w:rStyle w:val="Hyperlink"/>
        </w:rPr>
      </w:pPr>
      <w:r w:rsidRPr="004B1C04">
        <w:t>To Register</w:t>
      </w:r>
      <w:r>
        <w:t xml:space="preserve"> (CEs Provided)</w:t>
      </w:r>
      <w:r w:rsidRPr="004B1C04">
        <w:t xml:space="preserve">: </w:t>
      </w:r>
      <w:hyperlink w:history="1" r:id="rId12">
        <w:r w:rsidRPr="004B1C04">
          <w:rPr>
            <w:rStyle w:val="Hyperlink"/>
          </w:rPr>
          <w:t>https://web.cvent.com/event/d444e40a-9e7e-4868-8abb-d82e45c5a95a/summary</w:t>
        </w:r>
      </w:hyperlink>
    </w:p>
    <w:p w:rsidR="005A78E6" w:rsidP="00A034B5" w:rsidRDefault="005A78E6" w14:paraId="27A15AFA" w14:textId="742BDE04">
      <w:pPr>
        <w:spacing w:after="0"/>
        <w:rPr>
          <w:rStyle w:val="Hyperlink"/>
        </w:rPr>
      </w:pPr>
    </w:p>
    <w:p w:rsidR="009F7A8B" w:rsidP="00A034B5" w:rsidRDefault="009F7A8B" w14:paraId="7694A7A1" w14:textId="05624CC0">
      <w:pPr>
        <w:spacing w:after="0"/>
        <w:rPr>
          <w:b/>
          <w:bCs/>
        </w:rPr>
      </w:pPr>
      <w:r>
        <w:rPr>
          <w:b/>
          <w:bCs/>
        </w:rPr>
        <w:t>2020 National Opioid Leadership Summit (Virtual)</w:t>
      </w:r>
    </w:p>
    <w:p w:rsidR="009F7A8B" w:rsidP="00A034B5" w:rsidRDefault="009F7A8B" w14:paraId="27271C92" w14:textId="4E65BD36">
      <w:pPr>
        <w:spacing w:after="0"/>
        <w:rPr>
          <w:b/>
          <w:bCs/>
        </w:rPr>
      </w:pPr>
      <w:r>
        <w:rPr>
          <w:b/>
          <w:bCs/>
        </w:rPr>
        <w:t>Hosed by Cleveland-based University Hospitals</w:t>
      </w:r>
    </w:p>
    <w:p w:rsidR="009F7A8B" w:rsidP="00A034B5" w:rsidRDefault="009F7A8B" w14:paraId="61ABA2C7" w14:textId="3F1BFB91">
      <w:pPr>
        <w:spacing w:after="0"/>
      </w:pPr>
      <w:r>
        <w:t>December 8-9</w:t>
      </w:r>
    </w:p>
    <w:p w:rsidRPr="009F7A8B" w:rsidR="009F7A8B" w:rsidP="00A034B5" w:rsidRDefault="009F7A8B" w14:paraId="2F8EC577" w14:textId="1753CD28">
      <w:pPr>
        <w:spacing w:after="0"/>
      </w:pPr>
      <w:r>
        <w:t xml:space="preserve">To Register (CEs Provided): </w:t>
      </w:r>
      <w:hyperlink w:history="1" r:id="rId13">
        <w:r w:rsidRPr="009F7A8B">
          <w:rPr>
            <w:rStyle w:val="Hyperlink"/>
          </w:rPr>
          <w:t>https://www.eventbrite.com/e/2020-national-opioid-leadership-summit-virtual-experience-tickets-122741082883</w:t>
        </w:r>
      </w:hyperlink>
    </w:p>
    <w:p w:rsidR="009F7A8B" w:rsidP="00A034B5" w:rsidRDefault="009F7A8B" w14:paraId="696F7BB3" w14:textId="04F222FE">
      <w:pPr>
        <w:spacing w:after="0"/>
        <w:rPr>
          <w:b/>
          <w:bCs/>
        </w:rPr>
      </w:pPr>
    </w:p>
    <w:p w:rsidR="009F7A8B" w:rsidP="00A034B5" w:rsidRDefault="009F7A8B" w14:paraId="58352B3C" w14:textId="2EB378C1">
      <w:pPr>
        <w:spacing w:after="0"/>
        <w:rPr>
          <w:b/>
          <w:bCs/>
        </w:rPr>
      </w:pPr>
      <w:r>
        <w:rPr>
          <w:b/>
          <w:bCs/>
        </w:rPr>
        <w:t>Rx Drug Abuse and Heroin Summit</w:t>
      </w:r>
    </w:p>
    <w:p w:rsidRPr="009F7A8B" w:rsidR="009F7A8B" w:rsidP="00A034B5" w:rsidRDefault="009F7A8B" w14:paraId="362C4C6C" w14:textId="0F190E29">
      <w:pPr>
        <w:spacing w:after="0"/>
      </w:pPr>
      <w:r w:rsidRPr="009F7A8B">
        <w:t>April 5-8 in Nashville, TN</w:t>
      </w:r>
    </w:p>
    <w:p w:rsidRPr="009F7A8B" w:rsidR="009F7A8B" w:rsidP="00A034B5" w:rsidRDefault="009F7A8B" w14:paraId="4F40EA2C" w14:textId="281FE552">
      <w:pPr>
        <w:spacing w:after="0"/>
      </w:pPr>
      <w:r w:rsidRPr="009F7A8B">
        <w:t xml:space="preserve">To Register: </w:t>
      </w:r>
      <w:hyperlink w:history="1" r:id="rId14">
        <w:r w:rsidRPr="009F7A8B">
          <w:rPr>
            <w:rStyle w:val="Hyperlink"/>
          </w:rPr>
          <w:t>https://www.rx-summit.com/</w:t>
        </w:r>
      </w:hyperlink>
    </w:p>
    <w:p w:rsidR="009F7A8B" w:rsidP="00A034B5" w:rsidRDefault="009F7A8B" w14:paraId="4A421CF1" w14:textId="77777777">
      <w:pPr>
        <w:spacing w:after="0"/>
        <w:rPr>
          <w:b/>
          <w:bCs/>
        </w:rPr>
      </w:pPr>
    </w:p>
    <w:p w:rsidR="005A78E6" w:rsidP="00A034B5" w:rsidRDefault="005A78E6" w14:paraId="23B47C3F" w14:textId="3FEFB13E">
      <w:pPr>
        <w:spacing w:after="0"/>
        <w:rPr>
          <w:b/>
          <w:bCs/>
        </w:rPr>
      </w:pPr>
      <w:r w:rsidRPr="005A78E6">
        <w:rPr>
          <w:b/>
          <w:bCs/>
        </w:rPr>
        <w:t xml:space="preserve">Ohio Recovery Housing </w:t>
      </w:r>
      <w:r>
        <w:rPr>
          <w:b/>
          <w:bCs/>
        </w:rPr>
        <w:t>Training Series</w:t>
      </w:r>
    </w:p>
    <w:p w:rsidRPr="005A78E6" w:rsidR="005A78E6" w:rsidP="00A034B5" w:rsidRDefault="005A78E6" w14:paraId="51F13E4E" w14:textId="101381D3">
      <w:pPr>
        <w:spacing w:after="0"/>
      </w:pPr>
      <w:r w:rsidRPr="005A78E6">
        <w:t>ORH is sponsoring several trainings to support owners/operators of recovery housing:</w:t>
      </w:r>
    </w:p>
    <w:p w:rsidRPr="005A78E6" w:rsidR="005A78E6" w:rsidP="005A78E6" w:rsidRDefault="005A78E6" w14:paraId="3367ADE1" w14:textId="4708EE33">
      <w:pPr>
        <w:pStyle w:val="ListParagraph"/>
        <w:numPr>
          <w:ilvl w:val="0"/>
          <w:numId w:val="19"/>
        </w:numPr>
        <w:spacing w:after="0"/>
      </w:pPr>
      <w:r w:rsidRPr="005A78E6">
        <w:t>Best Practices for Supporting Residents on MAT in Recovery Housing</w:t>
      </w:r>
      <w:r>
        <w:t xml:space="preserve"> (11/16, 1/28, 3/10)</w:t>
      </w:r>
    </w:p>
    <w:p w:rsidRPr="005A78E6" w:rsidR="005A78E6" w:rsidP="005A78E6" w:rsidRDefault="005A78E6" w14:paraId="7C890B9B" w14:textId="4DAA2DA4">
      <w:pPr>
        <w:pStyle w:val="ListParagraph"/>
        <w:numPr>
          <w:ilvl w:val="0"/>
          <w:numId w:val="19"/>
        </w:numPr>
        <w:spacing w:after="0"/>
      </w:pPr>
      <w:r w:rsidRPr="005A78E6">
        <w:t>Social Model of Recovery in Recovery Housing</w:t>
      </w:r>
      <w:r>
        <w:t xml:space="preserve"> (12/2-Level III, 12/16-Level I)</w:t>
      </w:r>
    </w:p>
    <w:p w:rsidRPr="005A78E6" w:rsidR="005A78E6" w:rsidP="005A78E6" w:rsidRDefault="005A78E6" w14:paraId="06EABDCD" w14:textId="75333EBE">
      <w:pPr>
        <w:pStyle w:val="ListParagraph"/>
        <w:numPr>
          <w:ilvl w:val="0"/>
          <w:numId w:val="19"/>
        </w:numPr>
        <w:spacing w:after="0"/>
      </w:pPr>
      <w:r w:rsidRPr="005A78E6">
        <w:t>Best Practices for LGTBQ+ Inclusion in Recovery Housing</w:t>
      </w:r>
      <w:r>
        <w:t xml:space="preserve"> (12/8)</w:t>
      </w:r>
    </w:p>
    <w:p w:rsidRPr="005A78E6" w:rsidR="005A78E6" w:rsidP="005A78E6" w:rsidRDefault="005A78E6" w14:paraId="78D7CE4A" w14:textId="74504D06">
      <w:pPr>
        <w:pStyle w:val="ListParagraph"/>
        <w:numPr>
          <w:ilvl w:val="0"/>
          <w:numId w:val="19"/>
        </w:numPr>
        <w:spacing w:after="0"/>
      </w:pPr>
      <w:r w:rsidRPr="005A78E6">
        <w:t>Using Your Data Dashboard</w:t>
      </w:r>
      <w:r>
        <w:t xml:space="preserve"> (12/10)</w:t>
      </w:r>
    </w:p>
    <w:p w:rsidRPr="005A78E6" w:rsidR="005A78E6" w:rsidP="005A78E6" w:rsidRDefault="005A78E6" w14:paraId="25313CD7" w14:textId="3589F1A8">
      <w:pPr>
        <w:pStyle w:val="ListParagraph"/>
        <w:numPr>
          <w:ilvl w:val="0"/>
          <w:numId w:val="19"/>
        </w:numPr>
        <w:spacing w:after="0"/>
      </w:pPr>
      <w:r w:rsidRPr="005A78E6">
        <w:t>Outcomes Tools Training</w:t>
      </w:r>
      <w:r>
        <w:t xml:space="preserve"> (11/11. 12/15. 1/12)</w:t>
      </w:r>
    </w:p>
    <w:p w:rsidRPr="005A78E6" w:rsidR="005A78E6" w:rsidP="005A78E6" w:rsidRDefault="005A78E6" w14:paraId="6C2CCE71" w14:textId="24549A87">
      <w:pPr>
        <w:pStyle w:val="ListParagraph"/>
        <w:numPr>
          <w:ilvl w:val="0"/>
          <w:numId w:val="19"/>
        </w:numPr>
        <w:spacing w:after="0"/>
      </w:pPr>
      <w:r w:rsidRPr="005A78E6">
        <w:t>ORH Outcomes Tools: What County Boards Should Know</w:t>
      </w:r>
      <w:r>
        <w:t xml:space="preserve"> (12/16)</w:t>
      </w:r>
    </w:p>
    <w:p w:rsidRPr="005A78E6" w:rsidR="005A78E6" w:rsidP="0A101E4C" w:rsidRDefault="005A78E6" w14:noSpellErr="1" w14:paraId="69936785" w14:textId="3C5CB34A">
      <w:pPr>
        <w:pStyle w:val="Normal"/>
        <w:spacing w:after="0"/>
      </w:pPr>
      <w:r w:rsidR="0A101E4C">
        <w:rPr/>
        <w:t xml:space="preserve">For More Information: </w:t>
      </w:r>
      <w:hyperlink r:id="R907db28d5e084db2">
        <w:r w:rsidRPr="0A101E4C" w:rsidR="0A101E4C">
          <w:rPr>
            <w:rStyle w:val="Hyperlink"/>
          </w:rPr>
          <w:t>https://www.ohiorecoveryhousing.org/training</w:t>
        </w:r>
      </w:hyperlink>
    </w:p>
    <w:p w:rsidRPr="005A78E6" w:rsidR="005A78E6" w:rsidP="0A101E4C" w:rsidRDefault="005A78E6" w14:paraId="576827A2" w14:textId="70C015AB">
      <w:pPr>
        <w:pStyle w:val="Normal"/>
        <w:spacing w:after="0"/>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43F0F7" wp14:editId="0CFC2A7E">
                <wp:extent xmlns:wp="http://schemas.openxmlformats.org/drawingml/2006/wordprocessingDrawing" cx="1085850" cy="628650"/>
                <wp:effectExtent xmlns:wp="http://schemas.openxmlformats.org/drawingml/2006/wordprocessingDrawing" l="0" t="19050" r="38100" b="38100"/>
                <wp:docPr xmlns:wp="http://schemas.openxmlformats.org/drawingml/2006/wordprocessingDrawing" id="1330067734" name="Arrow: Right 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085850" cy="628650"/>
                        </a:xfrm>
                        <a:prstGeom prst="rightArrow">
                          <a:avLst/>
                        </a:prstGeom>
                        <a:solidFill>
                          <a:srgbClr val="98065B"/>
                        </a:solidFill>
                        <a:ln w="12700" cap="flat" cmpd="sng" algn="ctr">
                          <a:solidFill>
                            <a:srgbClr val="98065B"/>
                          </a:solidFill>
                          <a:prstDash val="solid"/>
                          <a:miter lim="800000"/>
                        </a:ln>
                        <a:effectLst/>
                      </wps:spPr>
                      <wps:txbx>
                        <w:txbxContent xmlns:w="http://schemas.openxmlformats.org/wordprocessingml/2006/main">
                          <w:p xmlns:w14="http://schemas.microsoft.com/office/word/2010/wordml" w:rsidR="00905189" w:rsidP="00905189" w:rsidRDefault="00905189" w14:paraId="45E3CD25" w14:textId="77777777">
                            <w:pPr>
                              <w:jc w:val="center"/>
                            </w:pPr>
                            <w:r>
                              <w:t>See Page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121C7736">
              <v:shape xmlns:o="urn:schemas-microsoft-com:office:office" xmlns:v="urn:schemas-microsoft-com:vml" id="Arrow: Right 5" style="position:absolute;margin-left:451.5pt;margin-top:7.8pt;width:8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98065b" strokecolor="#98065b" strokeweight="1pt" type="#_x0000_t13" adj="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" w14:anchorId="0743F0F7">
                <v:textbox>
                  <w:txbxContent>
                    <w:p w:rsidR="00905189" w:rsidP="00905189" w:rsidRDefault="00905189" w14:paraId="593F75B1" w14:textId="77777777">
                      <w:pPr>
                        <w:jc w:val="center"/>
                      </w:pPr>
                      <w:r>
                        <w:t>See Page 3!</w:t>
                      </w:r>
                    </w:p>
                  </w:txbxContent>
                </v:textbox>
              </v:shape>
            </w:pict>
          </mc:Fallback>
        </mc:AlternateContent>
      </w:r>
    </w:p>
    <w:p w:rsidR="005A78E6" w:rsidP="00A034B5" w:rsidRDefault="00905189" w14:paraId="3730427A" w14:textId="1D8FC6F4" w14:noSpellErr="1">
      <w:pPr>
        <w:spacing w:after="0"/>
      </w:pPr>
      <w:r w:rsidR="005A78E6">
        <w:br w:type="page"/>
      </w:r>
    </w:p>
    <w:p w:rsidR="00A034B5" w:rsidP="00A034B5" w:rsidRDefault="00A034B5" w14:paraId="517300E2" w14:textId="77777777">
      <w:pPr>
        <w:spacing w:after="0"/>
        <w:rPr>
          <w:b/>
          <w:bCs/>
        </w:rPr>
      </w:pPr>
      <w:r>
        <w:rPr>
          <w:b/>
          <w:bCs/>
          <w:u w:val="single"/>
        </w:rPr>
        <w:lastRenderedPageBreak/>
        <w:t>Upcoming Trainings</w:t>
      </w:r>
      <w:r>
        <w:rPr>
          <w:b/>
          <w:bCs/>
        </w:rPr>
        <w:t>:</w:t>
      </w:r>
    </w:p>
    <w:tbl>
      <w:tblPr>
        <w:tblStyle w:val="TableGrid"/>
        <w:tblW w:w="106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35"/>
        <w:gridCol w:w="9259"/>
      </w:tblGrid>
      <w:tr w:rsidR="00A034B5" w:rsidTr="00166028" w14:paraId="69120104" w14:textId="77777777">
        <w:tc>
          <w:tcPr>
            <w:tcW w:w="1435" w:type="dxa"/>
            <w:tcBorders>
              <w:top w:val="single" w:color="auto" w:sz="4" w:space="0"/>
              <w:left w:val="single" w:color="auto" w:sz="4" w:space="0"/>
              <w:bottom w:val="single" w:color="auto" w:sz="4" w:space="0"/>
              <w:right w:val="single" w:color="auto" w:sz="4" w:space="0"/>
            </w:tcBorders>
          </w:tcPr>
          <w:p w:rsidR="00A034B5" w:rsidP="00166028" w:rsidRDefault="009F7A8B" w14:paraId="18326A6A" w14:textId="77777777">
            <w:pPr>
              <w:rPr>
                <w:b/>
                <w:bCs/>
                <w:sz w:val="20"/>
                <w:szCs w:val="20"/>
              </w:rPr>
            </w:pPr>
            <w:r>
              <w:rPr>
                <w:b/>
                <w:bCs/>
                <w:sz w:val="20"/>
                <w:szCs w:val="20"/>
              </w:rPr>
              <w:t>December 2</w:t>
            </w:r>
          </w:p>
          <w:p w:rsidRPr="004B1C04" w:rsidR="009F7A8B" w:rsidP="00166028" w:rsidRDefault="009F7A8B" w14:paraId="48785DDD" w14:textId="1E1E24B0">
            <w:pPr>
              <w:rPr>
                <w:b/>
                <w:bCs/>
                <w:sz w:val="20"/>
                <w:szCs w:val="20"/>
              </w:rPr>
            </w:pPr>
            <w:r>
              <w:rPr>
                <w:b/>
                <w:bCs/>
                <w:sz w:val="20"/>
                <w:szCs w:val="20"/>
              </w:rPr>
              <w:t>11:00am EST</w:t>
            </w:r>
          </w:p>
        </w:tc>
        <w:tc>
          <w:tcPr>
            <w:tcW w:w="9259" w:type="dxa"/>
            <w:tcBorders>
              <w:top w:val="single" w:color="auto" w:sz="4" w:space="0"/>
              <w:left w:val="single" w:color="auto" w:sz="4" w:space="0"/>
              <w:bottom w:val="single" w:color="auto" w:sz="4" w:space="0"/>
              <w:right w:val="single" w:color="auto" w:sz="4" w:space="0"/>
            </w:tcBorders>
          </w:tcPr>
          <w:p w:rsidR="00A034B5" w:rsidP="00166028" w:rsidRDefault="009F7A8B" w14:paraId="39FBE61A" w14:textId="77777777">
            <w:pPr>
              <w:rPr>
                <w:sz w:val="20"/>
                <w:szCs w:val="20"/>
              </w:rPr>
            </w:pPr>
            <w:r w:rsidRPr="009F7A8B">
              <w:rPr>
                <w:sz w:val="20"/>
                <w:szCs w:val="20"/>
              </w:rPr>
              <w:t>Strategies for Advancing Equity</w:t>
            </w:r>
          </w:p>
          <w:p w:rsidRPr="004B1C04" w:rsidR="009F7A8B" w:rsidP="00166028" w:rsidRDefault="009F7A8B" w14:paraId="749090DA" w14:textId="15B319AB">
            <w:pPr>
              <w:rPr>
                <w:sz w:val="20"/>
                <w:szCs w:val="20"/>
              </w:rPr>
            </w:pPr>
            <w:r>
              <w:rPr>
                <w:sz w:val="20"/>
                <w:szCs w:val="20"/>
              </w:rPr>
              <w:t>To Register:</w:t>
            </w:r>
            <w:hyperlink w:history="1" r:id="rId16">
              <w:r w:rsidRPr="009F7A8B">
                <w:rPr>
                  <w:rStyle w:val="Hyperlink"/>
                  <w:sz w:val="20"/>
                  <w:szCs w:val="20"/>
                </w:rPr>
                <w:t xml:space="preserve"> https://pttcnetwork.org/centers/southeast-pttc/event/webinar-strategies-advancing-equity</w:t>
              </w:r>
            </w:hyperlink>
          </w:p>
        </w:tc>
      </w:tr>
      <w:tr w:rsidR="00A76916" w:rsidTr="00166028" w14:paraId="55D3D7A4" w14:textId="77777777">
        <w:tc>
          <w:tcPr>
            <w:tcW w:w="1435" w:type="dxa"/>
            <w:tcBorders>
              <w:top w:val="single" w:color="auto" w:sz="4" w:space="0"/>
              <w:left w:val="single" w:color="auto" w:sz="4" w:space="0"/>
              <w:bottom w:val="single" w:color="auto" w:sz="4" w:space="0"/>
              <w:right w:val="single" w:color="auto" w:sz="4" w:space="0"/>
            </w:tcBorders>
          </w:tcPr>
          <w:p w:rsidR="00A76916" w:rsidP="00166028" w:rsidRDefault="009F7A8B" w14:paraId="6BDE892A" w14:textId="77777777">
            <w:pPr>
              <w:rPr>
                <w:b/>
                <w:bCs/>
                <w:sz w:val="20"/>
                <w:szCs w:val="20"/>
              </w:rPr>
            </w:pPr>
            <w:r>
              <w:rPr>
                <w:b/>
                <w:bCs/>
                <w:sz w:val="20"/>
                <w:szCs w:val="20"/>
              </w:rPr>
              <w:t>December 2</w:t>
            </w:r>
          </w:p>
          <w:p w:rsidR="009F7A8B" w:rsidP="00166028" w:rsidRDefault="000728AD" w14:paraId="1D8C9169" w14:textId="782FC0FA">
            <w:pPr>
              <w:rPr>
                <w:b/>
                <w:bCs/>
                <w:sz w:val="20"/>
                <w:szCs w:val="20"/>
              </w:rPr>
            </w:pPr>
            <w:r>
              <w:rPr>
                <w:b/>
                <w:bCs/>
                <w:sz w:val="20"/>
                <w:szCs w:val="20"/>
              </w:rPr>
              <w:t>5:00pm EST</w:t>
            </w:r>
          </w:p>
        </w:tc>
        <w:tc>
          <w:tcPr>
            <w:tcW w:w="9259" w:type="dxa"/>
            <w:tcBorders>
              <w:top w:val="single" w:color="auto" w:sz="4" w:space="0"/>
              <w:left w:val="single" w:color="auto" w:sz="4" w:space="0"/>
              <w:bottom w:val="single" w:color="auto" w:sz="4" w:space="0"/>
              <w:right w:val="single" w:color="auto" w:sz="4" w:space="0"/>
            </w:tcBorders>
          </w:tcPr>
          <w:p w:rsidR="00A76916" w:rsidP="00A76916" w:rsidRDefault="000728AD" w14:paraId="1C1A7A17" w14:textId="77777777">
            <w:pPr>
              <w:rPr>
                <w:sz w:val="20"/>
                <w:szCs w:val="20"/>
              </w:rPr>
            </w:pPr>
            <w:r w:rsidRPr="000728AD">
              <w:rPr>
                <w:sz w:val="20"/>
                <w:szCs w:val="20"/>
              </w:rPr>
              <w:t>Prevention Practices that Work! Presentation at the ND Summit on Behavioral Health</w:t>
            </w:r>
          </w:p>
          <w:p w:rsidRPr="006C0C85" w:rsidR="000728AD" w:rsidP="00A76916" w:rsidRDefault="000728AD" w14:paraId="34B31906" w14:textId="4C1BF5EA">
            <w:pPr>
              <w:rPr>
                <w:sz w:val="20"/>
                <w:szCs w:val="20"/>
              </w:rPr>
            </w:pPr>
            <w:r>
              <w:rPr>
                <w:sz w:val="20"/>
                <w:szCs w:val="20"/>
              </w:rPr>
              <w:t xml:space="preserve">To Register: </w:t>
            </w:r>
            <w:hyperlink w:history="1" r:id="rId17">
              <w:r w:rsidRPr="000728AD">
                <w:rPr>
                  <w:rStyle w:val="Hyperlink"/>
                  <w:sz w:val="20"/>
                  <w:szCs w:val="20"/>
                </w:rPr>
                <w:t>https://pttcnetwork.org/centers/mountain-plains-pttc/event/prevention-practices-work-presentation-nd-summit-behaviora</w:t>
              </w:r>
            </w:hyperlink>
            <w:r w:rsidRPr="000728AD">
              <w:rPr>
                <w:sz w:val="20"/>
                <w:szCs w:val="20"/>
              </w:rPr>
              <w:t>l</w:t>
            </w:r>
          </w:p>
        </w:tc>
      </w:tr>
      <w:tr w:rsidR="00342727" w:rsidTr="00166028" w14:paraId="1F5F636E" w14:textId="77777777">
        <w:tc>
          <w:tcPr>
            <w:tcW w:w="1435" w:type="dxa"/>
            <w:tcBorders>
              <w:top w:val="single" w:color="auto" w:sz="4" w:space="0"/>
              <w:left w:val="single" w:color="auto" w:sz="4" w:space="0"/>
              <w:bottom w:val="single" w:color="auto" w:sz="4" w:space="0"/>
              <w:right w:val="single" w:color="auto" w:sz="4" w:space="0"/>
            </w:tcBorders>
          </w:tcPr>
          <w:p w:rsidR="00342727" w:rsidP="00166028" w:rsidRDefault="00342727" w14:paraId="6BAD568A" w14:textId="07A1CF2F">
            <w:pPr>
              <w:rPr>
                <w:b/>
                <w:bCs/>
                <w:sz w:val="20"/>
                <w:szCs w:val="20"/>
              </w:rPr>
            </w:pPr>
            <w:r>
              <w:rPr>
                <w:b/>
                <w:bCs/>
                <w:sz w:val="20"/>
                <w:szCs w:val="20"/>
              </w:rPr>
              <w:t>December 2 12:00pm EST</w:t>
            </w:r>
          </w:p>
        </w:tc>
        <w:tc>
          <w:tcPr>
            <w:tcW w:w="9259" w:type="dxa"/>
            <w:tcBorders>
              <w:top w:val="single" w:color="auto" w:sz="4" w:space="0"/>
              <w:left w:val="single" w:color="auto" w:sz="4" w:space="0"/>
              <w:bottom w:val="single" w:color="auto" w:sz="4" w:space="0"/>
              <w:right w:val="single" w:color="auto" w:sz="4" w:space="0"/>
            </w:tcBorders>
          </w:tcPr>
          <w:p w:rsidR="00342727" w:rsidP="00A76916" w:rsidRDefault="00342727" w14:paraId="38619980" w14:textId="77777777">
            <w:pPr>
              <w:rPr>
                <w:sz w:val="20"/>
                <w:szCs w:val="20"/>
              </w:rPr>
            </w:pPr>
            <w:r w:rsidRPr="00342727">
              <w:rPr>
                <w:sz w:val="20"/>
                <w:szCs w:val="20"/>
              </w:rPr>
              <w:t>A Multigenerational Approach to Prevention &amp; Treatment of SUDs</w:t>
            </w:r>
          </w:p>
          <w:p w:rsidRPr="000728AD" w:rsidR="00342727" w:rsidP="00A76916" w:rsidRDefault="00342727" w14:paraId="73DDCF1C" w14:textId="43E14452">
            <w:pPr>
              <w:rPr>
                <w:sz w:val="20"/>
                <w:szCs w:val="20"/>
              </w:rPr>
            </w:pPr>
            <w:r>
              <w:rPr>
                <w:sz w:val="20"/>
                <w:szCs w:val="20"/>
              </w:rPr>
              <w:t xml:space="preserve">To Register: </w:t>
            </w:r>
            <w:hyperlink w:history="1" r:id="rId18">
              <w:r w:rsidRPr="00342727">
                <w:rPr>
                  <w:rStyle w:val="Hyperlink"/>
                  <w:sz w:val="20"/>
                  <w:szCs w:val="20"/>
                </w:rPr>
                <w:t>https://us02web.zoom.us/meeting/register/tZIuceCoqj4uGt2V-iKfKNol57AE6MPN9q-R</w:t>
              </w:r>
            </w:hyperlink>
          </w:p>
        </w:tc>
      </w:tr>
      <w:tr w:rsidR="004D43F8" w:rsidTr="00166028" w14:paraId="741B9967" w14:textId="77777777">
        <w:tc>
          <w:tcPr>
            <w:tcW w:w="1435" w:type="dxa"/>
            <w:tcBorders>
              <w:top w:val="single" w:color="auto" w:sz="4" w:space="0"/>
              <w:left w:val="single" w:color="auto" w:sz="4" w:space="0"/>
              <w:bottom w:val="single" w:color="auto" w:sz="4" w:space="0"/>
              <w:right w:val="single" w:color="auto" w:sz="4" w:space="0"/>
            </w:tcBorders>
          </w:tcPr>
          <w:p w:rsidR="004D43F8" w:rsidP="00166028" w:rsidRDefault="000728AD" w14:paraId="14C0C942" w14:textId="77777777">
            <w:pPr>
              <w:rPr>
                <w:b/>
                <w:bCs/>
                <w:sz w:val="20"/>
                <w:szCs w:val="20"/>
              </w:rPr>
            </w:pPr>
            <w:r>
              <w:rPr>
                <w:b/>
                <w:bCs/>
                <w:sz w:val="20"/>
                <w:szCs w:val="20"/>
              </w:rPr>
              <w:t>December 3</w:t>
            </w:r>
          </w:p>
          <w:p w:rsidR="000728AD" w:rsidP="00166028" w:rsidRDefault="000728AD" w14:paraId="350E8EEB" w14:textId="639FB2AD">
            <w:pPr>
              <w:rPr>
                <w:b/>
                <w:bCs/>
                <w:sz w:val="20"/>
                <w:szCs w:val="20"/>
              </w:rPr>
            </w:pPr>
            <w:r>
              <w:rPr>
                <w:b/>
                <w:bCs/>
                <w:sz w:val="20"/>
                <w:szCs w:val="20"/>
              </w:rPr>
              <w:t>2:00pm EST</w:t>
            </w:r>
          </w:p>
        </w:tc>
        <w:tc>
          <w:tcPr>
            <w:tcW w:w="9259" w:type="dxa"/>
            <w:tcBorders>
              <w:top w:val="single" w:color="auto" w:sz="4" w:space="0"/>
              <w:left w:val="single" w:color="auto" w:sz="4" w:space="0"/>
              <w:bottom w:val="single" w:color="auto" w:sz="4" w:space="0"/>
              <w:right w:val="single" w:color="auto" w:sz="4" w:space="0"/>
            </w:tcBorders>
          </w:tcPr>
          <w:p w:rsidR="004D43F8" w:rsidP="004D43F8" w:rsidRDefault="000728AD" w14:paraId="3E3A40B6" w14:textId="77777777">
            <w:pPr>
              <w:rPr>
                <w:sz w:val="20"/>
                <w:szCs w:val="20"/>
              </w:rPr>
            </w:pPr>
            <w:r w:rsidRPr="000728AD">
              <w:rPr>
                <w:sz w:val="20"/>
                <w:szCs w:val="20"/>
              </w:rPr>
              <w:t>Hispanic Stress and Resilience During the Holidays</w:t>
            </w:r>
          </w:p>
          <w:p w:rsidRPr="006C0C85" w:rsidR="000728AD" w:rsidP="004D43F8" w:rsidRDefault="000728AD" w14:paraId="0A8D91B6" w14:textId="197965F5">
            <w:pPr>
              <w:rPr>
                <w:sz w:val="20"/>
                <w:szCs w:val="20"/>
              </w:rPr>
            </w:pPr>
            <w:r>
              <w:rPr>
                <w:sz w:val="20"/>
                <w:szCs w:val="20"/>
              </w:rPr>
              <w:t xml:space="preserve">To Register: </w:t>
            </w:r>
            <w:hyperlink w:history="1" r:id="rId19">
              <w:r w:rsidRPr="000728AD">
                <w:rPr>
                  <w:rStyle w:val="Hyperlink"/>
                  <w:sz w:val="20"/>
                  <w:szCs w:val="20"/>
                </w:rPr>
                <w:t>https://pttcnetwork.org/centers/national-hispanic-latino-pttc/event/hispanic-stress-and-resilience-during-holidays</w:t>
              </w:r>
            </w:hyperlink>
          </w:p>
        </w:tc>
      </w:tr>
      <w:tr w:rsidR="00A034B5" w:rsidTr="00166028" w14:paraId="3CBB96CF" w14:textId="77777777">
        <w:tc>
          <w:tcPr>
            <w:tcW w:w="1435" w:type="dxa"/>
            <w:tcBorders>
              <w:top w:val="single" w:color="auto" w:sz="4" w:space="0"/>
              <w:left w:val="single" w:color="auto" w:sz="4" w:space="0"/>
              <w:bottom w:val="single" w:color="auto" w:sz="4" w:space="0"/>
              <w:right w:val="single" w:color="auto" w:sz="4" w:space="0"/>
            </w:tcBorders>
          </w:tcPr>
          <w:p w:rsidR="00A034B5" w:rsidP="00166028" w:rsidRDefault="000728AD" w14:paraId="108C86FC" w14:textId="77777777">
            <w:pPr>
              <w:rPr>
                <w:b/>
                <w:bCs/>
                <w:sz w:val="20"/>
                <w:szCs w:val="20"/>
              </w:rPr>
            </w:pPr>
            <w:r>
              <w:rPr>
                <w:b/>
                <w:bCs/>
                <w:sz w:val="20"/>
                <w:szCs w:val="20"/>
              </w:rPr>
              <w:t>December 8</w:t>
            </w:r>
          </w:p>
          <w:p w:rsidRPr="004B1C04" w:rsidR="000728AD" w:rsidP="00166028" w:rsidRDefault="000728AD" w14:paraId="794E037F" w14:textId="7569009D">
            <w:pPr>
              <w:rPr>
                <w:b/>
                <w:bCs/>
                <w:sz w:val="20"/>
                <w:szCs w:val="20"/>
              </w:rPr>
            </w:pPr>
            <w:r>
              <w:rPr>
                <w:b/>
                <w:bCs/>
                <w:sz w:val="20"/>
                <w:szCs w:val="20"/>
              </w:rPr>
              <w:t>2:30pm EST</w:t>
            </w:r>
          </w:p>
        </w:tc>
        <w:tc>
          <w:tcPr>
            <w:tcW w:w="9259" w:type="dxa"/>
            <w:tcBorders>
              <w:top w:val="single" w:color="auto" w:sz="4" w:space="0"/>
              <w:left w:val="single" w:color="auto" w:sz="4" w:space="0"/>
              <w:bottom w:val="single" w:color="auto" w:sz="4" w:space="0"/>
              <w:right w:val="single" w:color="auto" w:sz="4" w:space="0"/>
            </w:tcBorders>
          </w:tcPr>
          <w:p w:rsidR="00A034B5" w:rsidP="00166028" w:rsidRDefault="000728AD" w14:paraId="2EE10F8A" w14:textId="77777777">
            <w:pPr>
              <w:rPr>
                <w:sz w:val="20"/>
                <w:szCs w:val="20"/>
              </w:rPr>
            </w:pPr>
            <w:r w:rsidRPr="000728AD">
              <w:rPr>
                <w:sz w:val="20"/>
                <w:szCs w:val="20"/>
              </w:rPr>
              <w:t>Quantitative Data Collection During the Pandemic</w:t>
            </w:r>
          </w:p>
          <w:p w:rsidRPr="004B1C04" w:rsidR="000728AD" w:rsidP="00166028" w:rsidRDefault="000728AD" w14:paraId="4BA60FDE" w14:textId="73F3A909">
            <w:pPr>
              <w:rPr>
                <w:sz w:val="20"/>
                <w:szCs w:val="20"/>
              </w:rPr>
            </w:pPr>
            <w:r>
              <w:rPr>
                <w:sz w:val="20"/>
                <w:szCs w:val="20"/>
              </w:rPr>
              <w:t xml:space="preserve">To Register: </w:t>
            </w:r>
            <w:hyperlink w:history="1" r:id="rId20">
              <w:r w:rsidRPr="000728AD">
                <w:rPr>
                  <w:rStyle w:val="Hyperlink"/>
                  <w:sz w:val="20"/>
                  <w:szCs w:val="20"/>
                </w:rPr>
                <w:t>https://pttcnetwork.org/centers/south-southwest-pttc/event/quantitative-data-collection-during-pandemic</w:t>
              </w:r>
            </w:hyperlink>
          </w:p>
        </w:tc>
      </w:tr>
      <w:tr w:rsidR="000728AD" w:rsidTr="00166028" w14:paraId="5808CBC1"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0643E690" w14:textId="77777777">
            <w:pPr>
              <w:rPr>
                <w:b/>
                <w:bCs/>
                <w:sz w:val="20"/>
                <w:szCs w:val="20"/>
              </w:rPr>
            </w:pPr>
            <w:r>
              <w:rPr>
                <w:b/>
                <w:bCs/>
                <w:sz w:val="20"/>
                <w:szCs w:val="20"/>
              </w:rPr>
              <w:t>December 8</w:t>
            </w:r>
          </w:p>
          <w:p w:rsidR="000728AD" w:rsidP="000728AD" w:rsidRDefault="000728AD" w14:paraId="07E57706" w14:textId="75F0E05A">
            <w:pPr>
              <w:rPr>
                <w:b/>
                <w:bCs/>
                <w:sz w:val="20"/>
                <w:szCs w:val="20"/>
              </w:rPr>
            </w:pPr>
            <w:r>
              <w:rPr>
                <w:b/>
                <w:bCs/>
                <w:sz w:val="20"/>
                <w:szCs w:val="20"/>
              </w:rPr>
              <w:t>2:00pm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34DBC5D2" w14:textId="77777777">
            <w:pPr>
              <w:rPr>
                <w:sz w:val="20"/>
                <w:szCs w:val="20"/>
              </w:rPr>
            </w:pPr>
            <w:r w:rsidRPr="009F7A8B">
              <w:rPr>
                <w:sz w:val="20"/>
                <w:szCs w:val="20"/>
              </w:rPr>
              <w:t>Treating Opioid Use Disorder in Rural Communities</w:t>
            </w:r>
          </w:p>
          <w:p w:rsidRPr="000728AD" w:rsidR="000728AD" w:rsidP="000728AD" w:rsidRDefault="000728AD" w14:paraId="0913CF6A" w14:textId="6E40DD22">
            <w:pPr>
              <w:rPr>
                <w:sz w:val="20"/>
                <w:szCs w:val="20"/>
              </w:rPr>
            </w:pPr>
            <w:r>
              <w:rPr>
                <w:sz w:val="20"/>
                <w:szCs w:val="20"/>
              </w:rPr>
              <w:t xml:space="preserve">To Register: </w:t>
            </w:r>
            <w:hyperlink w:history="1" r:id="rId21">
              <w:r w:rsidRPr="009F7A8B">
                <w:rPr>
                  <w:rStyle w:val="Hyperlink"/>
                  <w:sz w:val="20"/>
                  <w:szCs w:val="20"/>
                </w:rPr>
                <w:t>https://us02web.zoom.us/webinar/register/WN_WNdFNkatRXWuVqvM17Xwnw?timezone_id=America%2FNew_York</w:t>
              </w:r>
            </w:hyperlink>
          </w:p>
        </w:tc>
      </w:tr>
      <w:tr w:rsidR="000728AD" w:rsidTr="00166028" w14:paraId="0CA2C40D"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7FDA7885" w14:textId="49704502">
            <w:pPr>
              <w:rPr>
                <w:b/>
                <w:bCs/>
                <w:sz w:val="20"/>
                <w:szCs w:val="20"/>
              </w:rPr>
            </w:pPr>
            <w:r>
              <w:rPr>
                <w:b/>
                <w:bCs/>
                <w:sz w:val="20"/>
                <w:szCs w:val="20"/>
              </w:rPr>
              <w:t>December 8 1:00pm</w:t>
            </w:r>
          </w:p>
        </w:tc>
        <w:tc>
          <w:tcPr>
            <w:tcW w:w="9259" w:type="dxa"/>
            <w:tcBorders>
              <w:top w:val="single" w:color="auto" w:sz="4" w:space="0"/>
              <w:left w:val="single" w:color="auto" w:sz="4" w:space="0"/>
              <w:bottom w:val="single" w:color="auto" w:sz="4" w:space="0"/>
              <w:right w:val="single" w:color="auto" w:sz="4" w:space="0"/>
            </w:tcBorders>
          </w:tcPr>
          <w:p w:rsidRPr="000728AD" w:rsidR="000728AD" w:rsidP="000728AD" w:rsidRDefault="000728AD" w14:paraId="7B4E79C7" w14:textId="731427AE">
            <w:pPr>
              <w:rPr>
                <w:sz w:val="20"/>
                <w:szCs w:val="20"/>
              </w:rPr>
            </w:pPr>
            <w:r w:rsidRPr="00FA57B5">
              <w:rPr>
                <w:rFonts w:cstheme="minorHAnsi"/>
                <w:sz w:val="20"/>
                <w:szCs w:val="20"/>
              </w:rPr>
              <w:t>Rural Faith Leaders Workshop Series: Empowering Faith Leaders to Help Persons with Substance Use Disorder Workshop 1</w:t>
            </w:r>
            <w:r>
              <w:rPr>
                <w:rFonts w:cstheme="minorHAnsi"/>
                <w:sz w:val="20"/>
                <w:szCs w:val="20"/>
              </w:rPr>
              <w:t xml:space="preserve">. To Register: </w:t>
            </w:r>
            <w:r w:rsidRPr="00FA57B5">
              <w:rPr>
                <w:rFonts w:cstheme="minorHAnsi"/>
                <w:color w:val="000000"/>
                <w:sz w:val="20"/>
                <w:szCs w:val="20"/>
              </w:rPr>
              <w:t>RSVP to Betty-Ann Bryce at this email MBX.ONDCP.RuralAffairs@ondcp.eop.gov. Please include your name, title, organization and contact information. Registered participants will receive the details to join the event closer to the event date.</w:t>
            </w:r>
          </w:p>
        </w:tc>
      </w:tr>
      <w:tr w:rsidR="000728AD" w:rsidTr="00166028" w14:paraId="0A2C0017"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528EE82C" w14:textId="77777777">
            <w:pPr>
              <w:rPr>
                <w:b/>
                <w:bCs/>
                <w:sz w:val="20"/>
                <w:szCs w:val="20"/>
              </w:rPr>
            </w:pPr>
            <w:r>
              <w:rPr>
                <w:b/>
                <w:bCs/>
                <w:sz w:val="20"/>
                <w:szCs w:val="20"/>
              </w:rPr>
              <w:t>December 9</w:t>
            </w:r>
          </w:p>
          <w:p w:rsidRPr="004B1C04" w:rsidR="000728AD" w:rsidP="000728AD" w:rsidRDefault="000728AD" w14:paraId="124D6F42" w14:textId="4F6DB819">
            <w:pPr>
              <w:rPr>
                <w:b/>
                <w:bCs/>
                <w:sz w:val="20"/>
                <w:szCs w:val="20"/>
              </w:rPr>
            </w:pPr>
            <w:r>
              <w:rPr>
                <w:b/>
                <w:bCs/>
                <w:sz w:val="20"/>
                <w:szCs w:val="20"/>
              </w:rPr>
              <w:t>11:00am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3F3C884D" w14:textId="77777777">
            <w:pPr>
              <w:rPr>
                <w:sz w:val="20"/>
                <w:szCs w:val="20"/>
              </w:rPr>
            </w:pPr>
            <w:r w:rsidRPr="000728AD">
              <w:rPr>
                <w:sz w:val="20"/>
                <w:szCs w:val="20"/>
              </w:rPr>
              <w:t>Trauma-Informed Health Communications 101: Targeting Low Income Communities of Color</w:t>
            </w:r>
          </w:p>
          <w:p w:rsidRPr="004B1C04" w:rsidR="000728AD" w:rsidP="000728AD" w:rsidRDefault="000728AD" w14:paraId="29BB1BF3" w14:textId="1045B70F">
            <w:pPr>
              <w:rPr>
                <w:sz w:val="20"/>
                <w:szCs w:val="20"/>
              </w:rPr>
            </w:pPr>
            <w:r>
              <w:rPr>
                <w:sz w:val="20"/>
                <w:szCs w:val="20"/>
              </w:rPr>
              <w:t xml:space="preserve">To Register: </w:t>
            </w:r>
            <w:hyperlink w:history="1" r:id="rId22">
              <w:r w:rsidRPr="000728AD">
                <w:rPr>
                  <w:rStyle w:val="Hyperlink"/>
                  <w:sz w:val="20"/>
                  <w:szCs w:val="20"/>
                </w:rPr>
                <w:t>https://pttcnetwork.org/centers/southeast-pttc/event/webinar-trauma-informed-health-communications-101-targeting-low-income</w:t>
              </w:r>
            </w:hyperlink>
          </w:p>
        </w:tc>
      </w:tr>
      <w:tr w:rsidR="000728AD" w:rsidTr="00166028" w14:paraId="7B8193E0"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5D8C800E" w14:textId="77777777">
            <w:pPr>
              <w:rPr>
                <w:b/>
                <w:bCs/>
                <w:sz w:val="20"/>
                <w:szCs w:val="20"/>
              </w:rPr>
            </w:pPr>
            <w:r>
              <w:rPr>
                <w:b/>
                <w:bCs/>
                <w:sz w:val="20"/>
                <w:szCs w:val="20"/>
              </w:rPr>
              <w:t>December 10</w:t>
            </w:r>
          </w:p>
          <w:p w:rsidR="000728AD" w:rsidP="000728AD" w:rsidRDefault="000728AD" w14:paraId="6F9E8BD3" w14:textId="72198F78">
            <w:pPr>
              <w:rPr>
                <w:b/>
                <w:bCs/>
                <w:sz w:val="20"/>
                <w:szCs w:val="20"/>
              </w:rPr>
            </w:pPr>
            <w:r>
              <w:rPr>
                <w:b/>
                <w:bCs/>
                <w:sz w:val="20"/>
                <w:szCs w:val="20"/>
              </w:rPr>
              <w:t>2:00pm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59A1EE7F" w14:textId="77777777">
            <w:pPr>
              <w:rPr>
                <w:sz w:val="20"/>
                <w:szCs w:val="20"/>
              </w:rPr>
            </w:pPr>
            <w:r w:rsidRPr="000728AD">
              <w:rPr>
                <w:sz w:val="20"/>
                <w:szCs w:val="20"/>
              </w:rPr>
              <w:t>Breaking Intergenerational Patterns of Addiction, Trauma, and Dark Secrets in Families</w:t>
            </w:r>
          </w:p>
          <w:p w:rsidRPr="00FA57B5" w:rsidR="000728AD" w:rsidP="000728AD" w:rsidRDefault="000728AD" w14:paraId="306706EE" w14:textId="34475A60">
            <w:pPr>
              <w:rPr>
                <w:rFonts w:cstheme="minorHAnsi"/>
                <w:sz w:val="20"/>
                <w:szCs w:val="20"/>
              </w:rPr>
            </w:pPr>
            <w:r>
              <w:rPr>
                <w:sz w:val="20"/>
                <w:szCs w:val="20"/>
              </w:rPr>
              <w:t xml:space="preserve">To Register: </w:t>
            </w:r>
            <w:hyperlink w:history="1" r:id="rId23">
              <w:r w:rsidRPr="000728AD">
                <w:rPr>
                  <w:rStyle w:val="Hyperlink"/>
                  <w:sz w:val="20"/>
                  <w:szCs w:val="20"/>
                </w:rPr>
                <w:t>https://pttcnetwork.org/centers/great-lakes-pttc/event/breaking-intergenerational-patterns-addiction-trauma-and-dark</w:t>
              </w:r>
            </w:hyperlink>
          </w:p>
        </w:tc>
      </w:tr>
      <w:tr w:rsidRPr="00FB2912" w:rsidR="000728AD" w:rsidTr="00166028" w14:paraId="5AAA123A"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4C7832C6" w14:textId="77777777">
            <w:pPr>
              <w:rPr>
                <w:b/>
                <w:bCs/>
                <w:sz w:val="20"/>
                <w:szCs w:val="20"/>
              </w:rPr>
            </w:pPr>
            <w:r>
              <w:rPr>
                <w:b/>
                <w:bCs/>
                <w:sz w:val="20"/>
                <w:szCs w:val="20"/>
              </w:rPr>
              <w:t>December 15</w:t>
            </w:r>
          </w:p>
          <w:p w:rsidRPr="004B1C04" w:rsidR="000728AD" w:rsidP="000728AD" w:rsidRDefault="000728AD" w14:paraId="0CEF2841" w14:textId="54F21F61">
            <w:pPr>
              <w:rPr>
                <w:b/>
                <w:bCs/>
                <w:sz w:val="20"/>
                <w:szCs w:val="20"/>
              </w:rPr>
            </w:pPr>
            <w:r>
              <w:rPr>
                <w:b/>
                <w:bCs/>
                <w:sz w:val="20"/>
                <w:szCs w:val="20"/>
              </w:rPr>
              <w:t>11:00am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64CC9727" w14:textId="77777777">
            <w:pPr>
              <w:rPr>
                <w:sz w:val="20"/>
                <w:szCs w:val="20"/>
              </w:rPr>
            </w:pPr>
            <w:r w:rsidRPr="000728AD">
              <w:rPr>
                <w:sz w:val="20"/>
                <w:szCs w:val="20"/>
              </w:rPr>
              <w:t>Building the Latinx Prevention Workforce</w:t>
            </w:r>
          </w:p>
          <w:p w:rsidRPr="004B1C04" w:rsidR="000728AD" w:rsidP="000728AD" w:rsidRDefault="000728AD" w14:paraId="4DE80F91" w14:textId="6839E0C1">
            <w:pPr>
              <w:rPr>
                <w:sz w:val="20"/>
                <w:szCs w:val="20"/>
              </w:rPr>
            </w:pPr>
            <w:r>
              <w:rPr>
                <w:sz w:val="20"/>
                <w:szCs w:val="20"/>
              </w:rPr>
              <w:t xml:space="preserve">To Register: </w:t>
            </w:r>
            <w:hyperlink w:history="1" r:id="rId24">
              <w:r w:rsidRPr="000728AD">
                <w:rPr>
                  <w:rStyle w:val="Hyperlink"/>
                  <w:sz w:val="20"/>
                  <w:szCs w:val="20"/>
                </w:rPr>
                <w:t>https://pttcnetwork.org/centers/new-england-pttc/event/building-latinx-prevention-workforce</w:t>
              </w:r>
            </w:hyperlink>
          </w:p>
        </w:tc>
      </w:tr>
      <w:tr w:rsidRPr="00FB2912" w:rsidR="000728AD" w:rsidTr="00166028" w14:paraId="2F594B0D"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14C07AC7" w14:textId="77777777">
            <w:pPr>
              <w:rPr>
                <w:b/>
                <w:bCs/>
                <w:sz w:val="20"/>
                <w:szCs w:val="20"/>
              </w:rPr>
            </w:pPr>
            <w:r>
              <w:rPr>
                <w:b/>
                <w:bCs/>
                <w:sz w:val="20"/>
                <w:szCs w:val="20"/>
              </w:rPr>
              <w:t>December 15</w:t>
            </w:r>
          </w:p>
          <w:p w:rsidR="000728AD" w:rsidP="000728AD" w:rsidRDefault="000728AD" w14:paraId="20A0D668" w14:textId="79D404C4">
            <w:pPr>
              <w:rPr>
                <w:b/>
                <w:bCs/>
                <w:sz w:val="20"/>
                <w:szCs w:val="20"/>
              </w:rPr>
            </w:pPr>
            <w:r>
              <w:rPr>
                <w:b/>
                <w:bCs/>
                <w:sz w:val="20"/>
                <w:szCs w:val="20"/>
              </w:rPr>
              <w:t>2:00pm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7D6CC14C" w14:textId="77777777">
            <w:pPr>
              <w:rPr>
                <w:sz w:val="20"/>
                <w:szCs w:val="20"/>
              </w:rPr>
            </w:pPr>
            <w:r w:rsidRPr="000728AD">
              <w:rPr>
                <w:sz w:val="20"/>
                <w:szCs w:val="20"/>
              </w:rPr>
              <w:t>Substance Use Interventions for Adolescents and Transitional Age Youth</w:t>
            </w:r>
          </w:p>
          <w:p w:rsidRPr="000728AD" w:rsidR="000728AD" w:rsidP="000728AD" w:rsidRDefault="000728AD" w14:paraId="554E13C5" w14:textId="452A1BD9">
            <w:pPr>
              <w:rPr>
                <w:sz w:val="20"/>
                <w:szCs w:val="20"/>
              </w:rPr>
            </w:pPr>
            <w:r>
              <w:rPr>
                <w:sz w:val="20"/>
                <w:szCs w:val="20"/>
              </w:rPr>
              <w:t xml:space="preserve">To Register: </w:t>
            </w:r>
            <w:hyperlink w:history="1" r:id="rId25">
              <w:r w:rsidRPr="000728AD">
                <w:rPr>
                  <w:rStyle w:val="Hyperlink"/>
                  <w:sz w:val="20"/>
                  <w:szCs w:val="20"/>
                </w:rPr>
                <w:t>https://attcnetwork.org/centers/network-coordinating-office/event/substance-use-interventions-adolescents-and-transitiona</w:t>
              </w:r>
            </w:hyperlink>
            <w:r w:rsidRPr="000728AD">
              <w:rPr>
                <w:sz w:val="20"/>
                <w:szCs w:val="20"/>
              </w:rPr>
              <w:t>l</w:t>
            </w:r>
          </w:p>
        </w:tc>
      </w:tr>
      <w:tr w:rsidRPr="00FB2912" w:rsidR="000728AD" w:rsidTr="00166028" w14:paraId="01DF35B9"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00A3F65D" w14:textId="77777777">
            <w:pPr>
              <w:rPr>
                <w:b/>
                <w:bCs/>
                <w:sz w:val="20"/>
                <w:szCs w:val="20"/>
              </w:rPr>
            </w:pPr>
            <w:r>
              <w:rPr>
                <w:b/>
                <w:bCs/>
                <w:sz w:val="20"/>
                <w:szCs w:val="20"/>
              </w:rPr>
              <w:t>December 16</w:t>
            </w:r>
          </w:p>
          <w:p w:rsidR="000D02D2" w:rsidP="000728AD" w:rsidRDefault="000D02D2" w14:paraId="142F23F2" w14:textId="3BD16470">
            <w:pPr>
              <w:rPr>
                <w:b/>
                <w:bCs/>
                <w:sz w:val="20"/>
                <w:szCs w:val="20"/>
              </w:rPr>
            </w:pPr>
            <w:r>
              <w:rPr>
                <w:b/>
                <w:bCs/>
                <w:sz w:val="20"/>
                <w:szCs w:val="20"/>
              </w:rPr>
              <w:t>12:30pm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D02D2" w14:paraId="52DA8A07" w14:textId="77777777">
            <w:pPr>
              <w:rPr>
                <w:sz w:val="20"/>
                <w:szCs w:val="20"/>
              </w:rPr>
            </w:pPr>
            <w:r w:rsidRPr="000D02D2">
              <w:rPr>
                <w:sz w:val="20"/>
                <w:szCs w:val="20"/>
              </w:rPr>
              <w:t>Delivering Culturally and Linguistically Appropriate Care in a Mental Health Setting</w:t>
            </w:r>
          </w:p>
          <w:p w:rsidRPr="000728AD" w:rsidR="000D02D2" w:rsidP="000728AD" w:rsidRDefault="000D02D2" w14:paraId="6F82A41F" w14:textId="4AF3D261">
            <w:pPr>
              <w:rPr>
                <w:sz w:val="20"/>
                <w:szCs w:val="20"/>
              </w:rPr>
            </w:pPr>
            <w:r>
              <w:rPr>
                <w:sz w:val="20"/>
                <w:szCs w:val="20"/>
              </w:rPr>
              <w:t xml:space="preserve">To Register: </w:t>
            </w:r>
            <w:hyperlink w:history="1" r:id="rId26">
              <w:r w:rsidRPr="000D02D2">
                <w:rPr>
                  <w:rStyle w:val="Hyperlink"/>
                  <w:sz w:val="20"/>
                  <w:szCs w:val="20"/>
                </w:rPr>
                <w:t>https://attcnetwork.org/centers/mid-america-attc/event/session-1-delivering-culturally-and-linguistically-appropriate-care</w:t>
              </w:r>
            </w:hyperlink>
          </w:p>
        </w:tc>
      </w:tr>
      <w:tr w:rsidRPr="00FB2912" w:rsidR="000728AD" w:rsidTr="00166028" w14:paraId="7B645791" w14:textId="77777777">
        <w:tc>
          <w:tcPr>
            <w:tcW w:w="1435" w:type="dxa"/>
            <w:tcBorders>
              <w:top w:val="single" w:color="auto" w:sz="4" w:space="0"/>
              <w:left w:val="single" w:color="auto" w:sz="4" w:space="0"/>
              <w:bottom w:val="single" w:color="auto" w:sz="4" w:space="0"/>
              <w:right w:val="single" w:color="auto" w:sz="4" w:space="0"/>
            </w:tcBorders>
          </w:tcPr>
          <w:p w:rsidR="000728AD" w:rsidP="000728AD" w:rsidRDefault="000728AD" w14:paraId="3743B4A4" w14:textId="77777777">
            <w:pPr>
              <w:rPr>
                <w:b/>
                <w:bCs/>
                <w:sz w:val="20"/>
                <w:szCs w:val="20"/>
              </w:rPr>
            </w:pPr>
            <w:r>
              <w:rPr>
                <w:b/>
                <w:bCs/>
                <w:sz w:val="20"/>
                <w:szCs w:val="20"/>
              </w:rPr>
              <w:t>December 17</w:t>
            </w:r>
          </w:p>
          <w:p w:rsidRPr="004B1C04" w:rsidR="000728AD" w:rsidP="000728AD" w:rsidRDefault="000728AD" w14:paraId="3FD7E9D5" w14:textId="0B956931">
            <w:pPr>
              <w:rPr>
                <w:b/>
                <w:bCs/>
                <w:sz w:val="20"/>
                <w:szCs w:val="20"/>
              </w:rPr>
            </w:pPr>
            <w:r>
              <w:rPr>
                <w:b/>
                <w:bCs/>
                <w:sz w:val="20"/>
                <w:szCs w:val="20"/>
              </w:rPr>
              <w:t>11:00 am EST</w:t>
            </w:r>
          </w:p>
        </w:tc>
        <w:tc>
          <w:tcPr>
            <w:tcW w:w="9259" w:type="dxa"/>
            <w:tcBorders>
              <w:top w:val="single" w:color="auto" w:sz="4" w:space="0"/>
              <w:left w:val="single" w:color="auto" w:sz="4" w:space="0"/>
              <w:bottom w:val="single" w:color="auto" w:sz="4" w:space="0"/>
              <w:right w:val="single" w:color="auto" w:sz="4" w:space="0"/>
            </w:tcBorders>
          </w:tcPr>
          <w:p w:rsidR="000728AD" w:rsidP="000728AD" w:rsidRDefault="000728AD" w14:paraId="7307A5A3" w14:textId="77777777">
            <w:pPr>
              <w:rPr>
                <w:sz w:val="20"/>
                <w:szCs w:val="20"/>
              </w:rPr>
            </w:pPr>
            <w:r w:rsidRPr="000728AD">
              <w:rPr>
                <w:sz w:val="20"/>
                <w:szCs w:val="20"/>
              </w:rPr>
              <w:t>Coping with COVID in our Everyday Lives: Evidence for What Works</w:t>
            </w:r>
          </w:p>
          <w:p w:rsidRPr="004B1C04" w:rsidR="000728AD" w:rsidP="000728AD" w:rsidRDefault="000728AD" w14:paraId="593257EF" w14:textId="2FB2D68B">
            <w:pPr>
              <w:rPr>
                <w:sz w:val="20"/>
                <w:szCs w:val="20"/>
              </w:rPr>
            </w:pPr>
            <w:r>
              <w:rPr>
                <w:sz w:val="20"/>
                <w:szCs w:val="20"/>
              </w:rPr>
              <w:t xml:space="preserve">To Register: </w:t>
            </w:r>
            <w:hyperlink w:history="1" r:id="rId27">
              <w:r w:rsidRPr="000728AD">
                <w:rPr>
                  <w:rStyle w:val="Hyperlink"/>
                  <w:sz w:val="20"/>
                  <w:szCs w:val="20"/>
                </w:rPr>
                <w:t>https://pttcnetwork.org/centers/great-lakes-pttc/event/coping-covid-our-everyday-lives-evidence-what-works</w:t>
              </w:r>
            </w:hyperlink>
          </w:p>
        </w:tc>
      </w:tr>
      <w:tr w:rsidRPr="00FB2912" w:rsidR="00A034B5" w:rsidTr="00166028" w14:paraId="6D214D8A" w14:textId="77777777">
        <w:tc>
          <w:tcPr>
            <w:tcW w:w="1435" w:type="dxa"/>
            <w:tcBorders>
              <w:top w:val="single" w:color="auto" w:sz="4" w:space="0"/>
              <w:left w:val="single" w:color="auto" w:sz="4" w:space="0"/>
              <w:bottom w:val="single" w:color="auto" w:sz="4" w:space="0"/>
              <w:right w:val="single" w:color="auto" w:sz="4" w:space="0"/>
            </w:tcBorders>
          </w:tcPr>
          <w:p w:rsidRPr="004B1C04" w:rsidR="00A034B5" w:rsidP="00166028" w:rsidRDefault="00A034B5" w14:paraId="550C186B" w14:textId="77777777">
            <w:pPr>
              <w:rPr>
                <w:b/>
                <w:bCs/>
                <w:sz w:val="20"/>
                <w:szCs w:val="20"/>
              </w:rPr>
            </w:pPr>
            <w:r w:rsidRPr="004B1C04">
              <w:rPr>
                <w:b/>
                <w:bCs/>
                <w:sz w:val="20"/>
                <w:szCs w:val="20"/>
              </w:rPr>
              <w:t>December 18</w:t>
            </w:r>
          </w:p>
          <w:p w:rsidRPr="004B1C04" w:rsidR="00A034B5" w:rsidP="00166028" w:rsidRDefault="00A034B5" w14:paraId="4C11A533" w14:textId="77777777">
            <w:pPr>
              <w:rPr>
                <w:b/>
                <w:bCs/>
                <w:sz w:val="20"/>
                <w:szCs w:val="20"/>
              </w:rPr>
            </w:pPr>
            <w:r w:rsidRPr="004B1C04">
              <w:rPr>
                <w:b/>
                <w:bCs/>
                <w:sz w:val="20"/>
                <w:szCs w:val="20"/>
              </w:rPr>
              <w:t>12noon</w:t>
            </w:r>
          </w:p>
        </w:tc>
        <w:tc>
          <w:tcPr>
            <w:tcW w:w="9259" w:type="dxa"/>
            <w:tcBorders>
              <w:top w:val="single" w:color="auto" w:sz="4" w:space="0"/>
              <w:left w:val="single" w:color="auto" w:sz="4" w:space="0"/>
              <w:bottom w:val="single" w:color="auto" w:sz="4" w:space="0"/>
              <w:right w:val="single" w:color="auto" w:sz="4" w:space="0"/>
            </w:tcBorders>
          </w:tcPr>
          <w:p w:rsidRPr="004B1C04" w:rsidR="00A034B5" w:rsidP="00166028" w:rsidRDefault="00A034B5" w14:paraId="5BFB77AF" w14:textId="77777777">
            <w:pPr>
              <w:rPr>
                <w:sz w:val="20"/>
                <w:szCs w:val="20"/>
              </w:rPr>
            </w:pPr>
            <w:r w:rsidRPr="004B1C04">
              <w:rPr>
                <w:sz w:val="20"/>
                <w:szCs w:val="20"/>
              </w:rPr>
              <w:t>Collision of SUD and COVID-19: A NIDA Update</w:t>
            </w:r>
          </w:p>
          <w:p w:rsidRPr="004B1C04" w:rsidR="00A034B5" w:rsidP="00166028" w:rsidRDefault="00A034B5" w14:paraId="592B4C77" w14:textId="77777777">
            <w:pPr>
              <w:rPr>
                <w:sz w:val="20"/>
                <w:szCs w:val="20"/>
              </w:rPr>
            </w:pPr>
            <w:r w:rsidRPr="004B1C04">
              <w:rPr>
                <w:sz w:val="20"/>
                <w:szCs w:val="20"/>
              </w:rPr>
              <w:t xml:space="preserve">To Register: </w:t>
            </w:r>
            <w:hyperlink w:history="1" r:id="rId28">
              <w:r w:rsidRPr="004B1C04">
                <w:rPr>
                  <w:rStyle w:val="Hyperlink"/>
                  <w:sz w:val="20"/>
                  <w:szCs w:val="20"/>
                </w:rPr>
                <w:t>https://register.gotowebinar.com/register/2667617928306982155</w:t>
              </w:r>
            </w:hyperlink>
          </w:p>
        </w:tc>
      </w:tr>
    </w:tbl>
    <w:p w:rsidR="00A034B5" w:rsidP="0A101E4C" w:rsidRDefault="00A034B5" w14:paraId="31A89EF2" w14:textId="77777777" w14:noSpellErr="1">
      <w:pPr>
        <w:spacing w:before="0" w:beforeAutospacing="off" w:after="0"/>
        <w:rPr>
          <w:color w:val="0000FF"/>
          <w:u w:val="single"/>
        </w:rPr>
      </w:pPr>
      <w:r w:rsidR="0A101E4C">
        <w:rPr/>
        <w:t xml:space="preserve">For an up-to-date listing of </w:t>
      </w:r>
      <w:r w:rsidR="0A101E4C">
        <w:rPr/>
        <w:t xml:space="preserve">additional </w:t>
      </w:r>
      <w:r w:rsidR="0A101E4C">
        <w:rPr/>
        <w:t xml:space="preserve">RCORP-TA Trainings, please visit: </w:t>
      </w:r>
      <w:hyperlink r:id="R6197f039716345df">
        <w:r w:rsidRPr="0A101E4C" w:rsidR="0A101E4C">
          <w:rPr>
            <w:rStyle w:val="Hyperlink"/>
          </w:rPr>
          <w:t>https://www.rcorp-ta.org/calendar</w:t>
        </w:r>
      </w:hyperlink>
    </w:p>
    <w:p w:rsidR="00A034B5" w:rsidP="00A034B5" w:rsidRDefault="00A034B5" w14:paraId="2CE66E7A" w14:textId="77777777">
      <w:pPr>
        <w:spacing w:after="0"/>
        <w:rPr>
          <w:b/>
          <w:bCs/>
        </w:rPr>
      </w:pPr>
    </w:p>
    <w:p w:rsidRPr="005A78E6" w:rsidR="00F61626" w:rsidP="005A78E6" w:rsidRDefault="00F61626" w14:paraId="74306539" w14:textId="1CD97117">
      <w:pPr>
        <w:tabs>
          <w:tab w:val="left" w:pos="1440"/>
        </w:tabs>
        <w:rPr>
          <w:color w:val="0000FF"/>
          <w:u w:val="single"/>
        </w:rPr>
      </w:pPr>
      <w:r w:rsidRPr="003C685C">
        <w:rPr>
          <w:b/>
          <w:bCs/>
          <w:u w:val="single"/>
        </w:rPr>
        <w:t xml:space="preserve">Current </w:t>
      </w:r>
      <w:r w:rsidRPr="003C685C" w:rsidR="006218BF">
        <w:rPr>
          <w:b/>
          <w:bCs/>
          <w:u w:val="single"/>
        </w:rPr>
        <w:t>(</w:t>
      </w:r>
      <w:r w:rsidR="009D47C7">
        <w:rPr>
          <w:b/>
          <w:bCs/>
          <w:u w:val="single"/>
        </w:rPr>
        <w:t>October – December 2020</w:t>
      </w:r>
      <w:r w:rsidRPr="003C685C" w:rsidR="006218BF">
        <w:rPr>
          <w:b/>
          <w:bCs/>
          <w:u w:val="single"/>
        </w:rPr>
        <w:t xml:space="preserve">) </w:t>
      </w:r>
      <w:r w:rsidRPr="003C685C">
        <w:rPr>
          <w:b/>
          <w:bCs/>
          <w:u w:val="single"/>
        </w:rPr>
        <w:t>RCORP-I</w:t>
      </w:r>
      <w:r w:rsidRPr="003C685C" w:rsidR="006218BF">
        <w:rPr>
          <w:b/>
          <w:bCs/>
          <w:u w:val="single"/>
        </w:rPr>
        <w:t>mplementation</w:t>
      </w:r>
      <w:r w:rsidRPr="003C685C">
        <w:rPr>
          <w:b/>
          <w:bCs/>
          <w:u w:val="single"/>
        </w:rPr>
        <w:t xml:space="preserve"> Core Activities of Focus</w:t>
      </w:r>
      <w:r w:rsidRPr="00094BAD">
        <w:rPr>
          <w:b/>
          <w:bCs/>
        </w:rPr>
        <w:t>:</w:t>
      </w:r>
    </w:p>
    <w:p w:rsidRPr="00950CFF" w:rsidR="00F61626" w:rsidP="00F61626" w:rsidRDefault="00F61626" w14:paraId="73CFEE3C" w14:textId="47E0418A">
      <w:pPr>
        <w:pStyle w:val="ListParagraph"/>
        <w:numPr>
          <w:ilvl w:val="0"/>
          <w:numId w:val="4"/>
        </w:numPr>
      </w:pPr>
      <w:r w:rsidRPr="00950CFF">
        <w:t>Prevention #2</w:t>
      </w:r>
      <w:r w:rsidRPr="00950CFF" w:rsidR="001958C1">
        <w:t>b</w:t>
      </w:r>
      <w:r w:rsidRPr="00950CFF">
        <w:t xml:space="preserve"> – </w:t>
      </w:r>
      <w:r w:rsidRPr="00950CFF" w:rsidR="001958C1">
        <w:t>Stigma</w:t>
      </w:r>
      <w:r w:rsidR="009D47C7">
        <w:t xml:space="preserve"> Prevention Workgroup</w:t>
      </w:r>
    </w:p>
    <w:p w:rsidR="00486704" w:rsidP="00BA139D" w:rsidRDefault="00F61626" w14:paraId="3B8BC98B" w14:textId="684ACCEF">
      <w:pPr>
        <w:pStyle w:val="ListParagraph"/>
        <w:numPr>
          <w:ilvl w:val="0"/>
          <w:numId w:val="4"/>
        </w:numPr>
      </w:pPr>
      <w:r w:rsidRPr="00950CFF">
        <w:t>Treatment #3 – Workforce Development</w:t>
      </w:r>
      <w:r w:rsidR="009D47C7">
        <w:t xml:space="preserve"> Workgroup</w:t>
      </w:r>
    </w:p>
    <w:p w:rsidR="009D47C7" w:rsidP="00BA139D" w:rsidRDefault="009D47C7" w14:paraId="34901B52" w14:textId="130F3156">
      <w:pPr>
        <w:pStyle w:val="ListParagraph"/>
        <w:numPr>
          <w:ilvl w:val="0"/>
          <w:numId w:val="4"/>
        </w:numPr>
      </w:pPr>
      <w:r>
        <w:t>Prevention #3 – Workforce Development Workgroup</w:t>
      </w:r>
    </w:p>
    <w:p w:rsidRPr="00BA139D" w:rsidR="009D47C7" w:rsidP="0A101E4C" w:rsidRDefault="009D47C7" w14:paraId="5B6B79A8" w14:textId="2220F0BB">
      <w:pPr>
        <w:pStyle w:val="ListParagraph"/>
        <w:numPr>
          <w:ilvl w:val="0"/>
          <w:numId w:val="4"/>
        </w:numPr>
        <w:rPr>
          <w:rFonts w:ascii="Calibri" w:hAnsi="Calibri" w:eastAsia="Calibri" w:cs="Calibri" w:asciiTheme="minorAscii" w:hAnsiTheme="minorAscii" w:eastAsiaTheme="minorAscii" w:cstheme="minorAscii"/>
          <w:sz w:val="22"/>
          <w:szCs w:val="22"/>
          <w:u w:val="single"/>
        </w:rPr>
      </w:pPr>
      <w:r w:rsidR="0A101E4C">
        <w:rPr/>
        <w:t>Recovery #2 – Workforce Development Workgroup</w:t>
      </w:r>
    </w:p>
    <w:p w:rsidRPr="00BA139D" w:rsidR="009D47C7" w:rsidP="0A101E4C" w:rsidRDefault="009D47C7" w14:paraId="48E46F1B" w14:textId="2414F89F">
      <w:pPr>
        <w:pStyle w:val="Normal"/>
        <w:ind w:left="0"/>
        <w:rPr>
          <w:b w:val="1"/>
          <w:bCs w:val="1"/>
          <w:u w:val="single"/>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FCF4946" wp14:editId="1931A060">
                <wp:extent xmlns:wp="http://schemas.openxmlformats.org/drawingml/2006/wordprocessingDrawing" cx="1085850" cy="628650"/>
                <wp:effectExtent xmlns:wp="http://schemas.openxmlformats.org/drawingml/2006/wordprocessingDrawing" l="0" t="19050" r="38100" b="38100"/>
                <wp:docPr xmlns:wp="http://schemas.openxmlformats.org/drawingml/2006/wordprocessingDrawing" id="2132342747" name="Arrow: Right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085850" cy="628650"/>
                        </a:xfrm>
                        <a:prstGeom prst="rightArrow">
                          <a:avLst/>
                        </a:prstGeom>
                        <a:solidFill>
                          <a:srgbClr val="98065B"/>
                        </a:solidFill>
                        <a:ln w="12700" cap="flat" cmpd="sng" algn="ctr">
                          <a:solidFill>
                            <a:srgbClr val="98065B"/>
                          </a:solidFill>
                          <a:prstDash val="solid"/>
                          <a:miter lim="800000"/>
                        </a:ln>
                        <a:effectLst/>
                      </wps:spPr>
                      <wps:txbx>
                        <w:txbxContent xmlns:w="http://schemas.openxmlformats.org/wordprocessingml/2006/main">
                          <w:p xmlns:w14="http://schemas.microsoft.com/office/word/2010/wordml" w:rsidR="005C154E" w:rsidP="005C154E" w:rsidRDefault="005C154E" w14:paraId="6A48A9EA" w14:textId="09BB6A55">
                            <w:pPr>
                              <w:jc w:val="center"/>
                            </w:pPr>
                            <w:r>
                              <w:t xml:space="preserve">See Page </w:t>
                            </w:r>
                            <w:r w:rsidR="005A78E6">
                              <w:t>4</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54A920A7">
              <v:shape xmlns:o="urn:schemas-microsoft-com:office:office" xmlns:v="urn:schemas-microsoft-com:vml" id="Arrow: Right 2" style="position:absolute;margin-left:426pt;margin-top:24.2pt;width:8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98065b" strokecolor="#98065b" strokeweight="1pt" type="#_x0000_t13" adj="1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" w14:anchorId="0FCF4946">
                <v:textbox>
                  <w:txbxContent>
                    <w:p w:rsidR="005C154E" w:rsidP="005C154E" w:rsidRDefault="005C154E" w14:paraId="6FC4997D" w14:textId="09BB6A55">
                      <w:pPr>
                        <w:jc w:val="center"/>
                      </w:pPr>
                      <w:r>
                        <w:t xml:space="preserve">See Page </w:t>
                      </w:r>
                      <w:r w:rsidR="005A78E6">
                        <w:t>4</w:t>
                      </w:r>
                      <w:r>
                        <w:t>!</w:t>
                      </w:r>
                    </w:p>
                  </w:txbxContent>
                </v:textbox>
              </v:shape>
            </w:pict>
          </mc:Fallback>
        </mc:AlternateContent>
      </w:r>
    </w:p>
    <w:p w:rsidR="000D02D2" w:rsidP="00020FE1" w:rsidRDefault="000D02D2" w14:paraId="22759220" w14:textId="796F8DEB" w14:noSpellErr="1">
      <w:pPr>
        <w:rPr>
          <w:b w:val="1"/>
          <w:bCs w:val="1"/>
          <w:u w:val="single"/>
        </w:rPr>
      </w:pPr>
      <w:r>
        <w:rPr>
          <w:b w:val="1"/>
          <w:bCs w:val="1"/>
          <w:u w:val="single"/>
        </w:rPr>
        <w:br w:type="page"/>
      </w:r>
    </w:p>
    <w:p w:rsidR="00020FE1" w:rsidP="00020FE1" w:rsidRDefault="00020FE1" w14:paraId="1CF56E8F" w14:textId="011BCC34">
      <w:pPr>
        <w:rPr>
          <w:b/>
          <w:bCs/>
        </w:rPr>
      </w:pPr>
      <w:r w:rsidRPr="003C685C">
        <w:rPr>
          <w:b/>
          <w:bCs/>
          <w:u w:val="single"/>
        </w:rPr>
        <w:lastRenderedPageBreak/>
        <w:t>Completed COP-RCORP Consortium Work on RCORP-Implementation Core Activities</w:t>
      </w:r>
      <w:r w:rsidRPr="00020FE1">
        <w:rPr>
          <w:b/>
          <w:bCs/>
        </w:rPr>
        <w:t>:</w:t>
      </w:r>
    </w:p>
    <w:p w:rsidR="003C685C" w:rsidP="00951BF8" w:rsidRDefault="003C685C" w14:paraId="2ACB5599" w14:textId="4CC7B1C4">
      <w:r w:rsidRPr="00F436A6">
        <w:rPr>
          <w:b/>
          <w:bCs/>
        </w:rPr>
        <w:t>Prevention #2a</w:t>
      </w:r>
      <w:r w:rsidRPr="00BE0648">
        <w:t xml:space="preserve"> – </w:t>
      </w:r>
      <w:r w:rsidRPr="00BE0648" w:rsidR="00BE0648">
        <w:t>Provide and assess the impact of culturally and linguistically appropriate education to improve family members’, caregivers’, and the public’s understanding of evidence-based treatments and prevention strategies for SUD/OUD and to eliminate stigma associated with the disease.</w:t>
      </w:r>
      <w:r w:rsidR="00BE0648">
        <w:t xml:space="preserve">  Operationalized with Master Consortium Position Statement on CLAS standards.  (Will be revisited periodically).</w:t>
      </w:r>
    </w:p>
    <w:p w:rsidRPr="009D47C7" w:rsidR="000A568F" w:rsidP="009D47C7" w:rsidRDefault="009D47C7" w14:paraId="3AD01BA8" w14:textId="603830C0">
      <w:pPr>
        <w:spacing w:after="0"/>
        <w:rPr>
          <w:b/>
          <w:bCs/>
        </w:rPr>
      </w:pPr>
      <w:r w:rsidRPr="009D47C7">
        <w:rPr>
          <w:b/>
          <w:bCs/>
          <w:u w:val="single"/>
        </w:rPr>
        <w:t>Ongoing Work on RCORP-Implementation Core Activities</w:t>
      </w:r>
      <w:r w:rsidRPr="009D47C7">
        <w:rPr>
          <w:b/>
          <w:bCs/>
        </w:rPr>
        <w:t>:</w:t>
      </w:r>
    </w:p>
    <w:p w:rsidRPr="00950CFF" w:rsidR="009D47C7" w:rsidP="009D47C7" w:rsidRDefault="009D47C7" w14:paraId="0D641EF1" w14:textId="050054C9">
      <w:pPr>
        <w:pStyle w:val="ListParagraph"/>
        <w:numPr>
          <w:ilvl w:val="0"/>
          <w:numId w:val="16"/>
        </w:numPr>
      </w:pPr>
      <w:r w:rsidRPr="00950CFF">
        <w:t>Prevention #1 – Naloxone</w:t>
      </w:r>
    </w:p>
    <w:p w:rsidR="000A568F" w:rsidP="009D47C7" w:rsidRDefault="009D47C7" w14:paraId="0FC14585" w14:textId="679E2FA1">
      <w:pPr>
        <w:spacing w:after="0"/>
        <w:rPr>
          <w:b/>
          <w:bCs/>
        </w:rPr>
      </w:pPr>
      <w:r w:rsidRPr="009D47C7">
        <w:rPr>
          <w:b/>
          <w:bCs/>
          <w:u w:val="single"/>
        </w:rPr>
        <w:t>Emerging Work on RCORP-Implementation Core Activities</w:t>
      </w:r>
      <w:r w:rsidRPr="009D47C7">
        <w:rPr>
          <w:b/>
          <w:bCs/>
        </w:rPr>
        <w:t>:</w:t>
      </w:r>
    </w:p>
    <w:p w:rsidR="009D47C7" w:rsidP="009D47C7" w:rsidRDefault="009D47C7" w14:paraId="3CB8949A" w14:textId="461975D4">
      <w:pPr>
        <w:pStyle w:val="ListParagraph"/>
        <w:numPr>
          <w:ilvl w:val="0"/>
          <w:numId w:val="17"/>
        </w:numPr>
      </w:pPr>
      <w:r w:rsidRPr="009D47C7">
        <w:t>Prevention #5 – Focusing on Selective or Indicated Populations</w:t>
      </w:r>
    </w:p>
    <w:p w:rsidRPr="009D47C7" w:rsidR="009D47C7" w:rsidP="009D47C7" w:rsidRDefault="009D47C7" w14:paraId="48015F72" w14:textId="0811AD55">
      <w:pPr>
        <w:rPr>
          <w:b/>
          <w:bCs/>
        </w:rPr>
      </w:pPr>
      <w:r w:rsidRPr="009D47C7">
        <w:rPr>
          <w:b/>
          <w:bCs/>
          <w:u w:val="single"/>
        </w:rPr>
        <w:t>Completed COP-RCORP Consortium Work on RCORP-Implementation Core Activities</w:t>
      </w:r>
      <w:r w:rsidRPr="009D47C7">
        <w:rPr>
          <w:b/>
          <w:bCs/>
        </w:rPr>
        <w:t>:</w:t>
      </w:r>
    </w:p>
    <w:p w:rsidR="009D47C7" w:rsidP="009D47C7" w:rsidRDefault="009D47C7" w14:paraId="6B2470A5" w14:textId="5496A9FA">
      <w:pPr>
        <w:pStyle w:val="ListParagraph"/>
        <w:numPr>
          <w:ilvl w:val="0"/>
          <w:numId w:val="18"/>
        </w:numPr>
      </w:pPr>
      <w:r w:rsidRPr="009D47C7">
        <w:rPr>
          <w:u w:val="single"/>
        </w:rPr>
        <w:t>Prevention #2a</w:t>
      </w:r>
      <w:r>
        <w:t xml:space="preserve"> – </w:t>
      </w:r>
      <w:r w:rsidRPr="009D47C7">
        <w:rPr>
          <w:color w:val="98065B"/>
        </w:rPr>
        <w:t>Provide and assess the impact of culturally and linguistically appropriate education to improve family members’, caregivers’, and the public’s understanding of evidence-based treatments and prevention strategies for SUD/OUD</w:t>
      </w:r>
      <w:r>
        <w:t xml:space="preserve"> and to eliminate stigma associated with the disease.</w:t>
      </w:r>
    </w:p>
    <w:p w:rsidRPr="009D47C7" w:rsidR="009D47C7" w:rsidP="009D47C7" w:rsidRDefault="009D47C7" w14:paraId="504C5F9F" w14:textId="1A315A75">
      <w:pPr>
        <w:pStyle w:val="ListParagraph"/>
        <w:numPr>
          <w:ilvl w:val="1"/>
          <w:numId w:val="18"/>
        </w:numPr>
      </w:pPr>
      <w:r>
        <w:t>Operationalized with Master Consortium Position Statement on CLAS standards.  (Will be revisited periodically).</w:t>
      </w:r>
    </w:p>
    <w:p w:rsidRPr="00094BAD" w:rsidR="009D47C7" w:rsidP="009D47C7" w:rsidRDefault="009D47C7" w14:paraId="2551638F" w14:textId="72588C27">
      <w:pPr>
        <w:spacing w:before="240" w:after="0"/>
        <w:rPr>
          <w:b/>
          <w:bCs/>
        </w:rPr>
      </w:pPr>
      <w:r w:rsidRPr="003C685C">
        <w:rPr>
          <w:b/>
          <w:bCs/>
          <w:u w:val="single"/>
        </w:rPr>
        <w:t>RCORP-P Strategic Plans (</w:t>
      </w:r>
      <w:r>
        <w:rPr>
          <w:b/>
          <w:bCs/>
          <w:u w:val="single"/>
        </w:rPr>
        <w:t>Local Consortia</w:t>
      </w:r>
      <w:r w:rsidRPr="003C685C">
        <w:rPr>
          <w:b/>
          <w:bCs/>
          <w:u w:val="single"/>
        </w:rPr>
        <w:t>)</w:t>
      </w:r>
      <w:r w:rsidRPr="00094BAD">
        <w:rPr>
          <w:b/>
          <w:bCs/>
        </w:rPr>
        <w:t>:</w:t>
      </w:r>
    </w:p>
    <w:p w:rsidRPr="00094BAD" w:rsidR="009D47C7" w:rsidP="009D47C7" w:rsidRDefault="009D47C7" w14:paraId="3E651DBF" w14:textId="1725A749">
      <w:pPr>
        <w:spacing w:after="0"/>
        <w:rPr>
          <w:i/>
          <w:iCs/>
        </w:rPr>
      </w:pPr>
      <w:r w:rsidRPr="00094BAD">
        <w:rPr>
          <w:i/>
          <w:iCs/>
        </w:rPr>
        <w:t>Each COP-RCORP Local Consortium</w:t>
      </w:r>
      <w:r>
        <w:rPr>
          <w:i/>
          <w:iCs/>
        </w:rPr>
        <w:t xml:space="preserve"> uses</w:t>
      </w:r>
      <w:r w:rsidRPr="00094BAD">
        <w:rPr>
          <w:i/>
          <w:iCs/>
        </w:rPr>
        <w:t xml:space="preserve"> strategic plans created with RCORP-P funding</w:t>
      </w:r>
      <w:r>
        <w:rPr>
          <w:i/>
          <w:iCs/>
        </w:rPr>
        <w:t xml:space="preserve"> to guide and complement its work to implement the RCORP-I core activities.</w:t>
      </w:r>
    </w:p>
    <w:p w:rsidR="009D47C7" w:rsidP="009D47C7" w:rsidRDefault="009D47C7" w14:paraId="4832F616" w14:textId="77777777">
      <w:pPr>
        <w:pStyle w:val="ListParagraph"/>
        <w:numPr>
          <w:ilvl w:val="0"/>
          <w:numId w:val="5"/>
        </w:numPr>
      </w:pPr>
      <w:r>
        <w:t>Prevention – Supply Reduction</w:t>
      </w:r>
    </w:p>
    <w:p w:rsidR="009D47C7" w:rsidP="009D47C7" w:rsidRDefault="009D47C7" w14:paraId="661791B1" w14:textId="77777777">
      <w:pPr>
        <w:pStyle w:val="ListParagraph"/>
        <w:numPr>
          <w:ilvl w:val="0"/>
          <w:numId w:val="5"/>
        </w:numPr>
      </w:pPr>
      <w:r>
        <w:t>Prevention – Demand Reduction</w:t>
      </w:r>
    </w:p>
    <w:p w:rsidR="009D47C7" w:rsidP="009D47C7" w:rsidRDefault="009D47C7" w14:paraId="313D1C20" w14:textId="77777777">
      <w:pPr>
        <w:pStyle w:val="ListParagraph"/>
        <w:numPr>
          <w:ilvl w:val="0"/>
          <w:numId w:val="5"/>
        </w:numPr>
      </w:pPr>
      <w:r>
        <w:t>Prevention – Harm Reduction</w:t>
      </w:r>
    </w:p>
    <w:p w:rsidR="009D47C7" w:rsidP="009D47C7" w:rsidRDefault="009D47C7" w14:paraId="106CD5E3" w14:textId="77777777">
      <w:pPr>
        <w:pStyle w:val="ListParagraph"/>
        <w:numPr>
          <w:ilvl w:val="0"/>
          <w:numId w:val="5"/>
        </w:numPr>
      </w:pPr>
      <w:r>
        <w:t>Treatment</w:t>
      </w:r>
    </w:p>
    <w:p w:rsidR="009D47C7" w:rsidP="009D47C7" w:rsidRDefault="009D47C7" w14:paraId="3A562C46" w14:textId="55370CC7">
      <w:pPr>
        <w:pStyle w:val="ListParagraph"/>
        <w:numPr>
          <w:ilvl w:val="0"/>
          <w:numId w:val="5"/>
        </w:numPr>
      </w:pPr>
      <w:r>
        <w:t>Recovery Supports</w:t>
      </w:r>
    </w:p>
    <w:p w:rsidR="009D47C7" w:rsidP="009D47C7" w:rsidRDefault="009D47C7" w14:paraId="16ED45DC" w14:textId="77777777">
      <w:pPr>
        <w:pStyle w:val="ListParagraph"/>
        <w:numPr>
          <w:ilvl w:val="0"/>
          <w:numId w:val="5"/>
        </w:numPr>
      </w:pPr>
      <w:r>
        <w:t>Workforce Development</w:t>
      </w:r>
    </w:p>
    <w:p w:rsidR="009D47C7" w:rsidP="009D47C7" w:rsidRDefault="009D47C7" w14:paraId="279DC6E4" w14:textId="77777777">
      <w:pPr>
        <w:pStyle w:val="ListParagraph"/>
        <w:numPr>
          <w:ilvl w:val="0"/>
          <w:numId w:val="5"/>
        </w:numPr>
      </w:pPr>
      <w:r>
        <w:t>Sustainability</w:t>
      </w:r>
    </w:p>
    <w:p w:rsidR="000A568F" w:rsidP="00951BF8" w:rsidRDefault="000A568F" w14:paraId="65FA9DCF" w14:textId="38AFFE34"/>
    <w:p w:rsidRPr="00BE0648" w:rsidR="000A568F" w:rsidP="00951BF8" w:rsidRDefault="000A568F" w14:paraId="22F36335" w14:textId="77777777"/>
    <w:p w:rsidRPr="00094BAD" w:rsidR="003C685C" w:rsidP="003C685C" w:rsidRDefault="003C685C" w14:paraId="5D893953" w14:textId="4EEE70B3">
      <w:pPr>
        <w:pBdr>
          <w:top w:val="single" w:color="auto" w:sz="4" w:space="1"/>
          <w:left w:val="single" w:color="auto" w:sz="4" w:space="4"/>
          <w:bottom w:val="single" w:color="auto" w:sz="4" w:space="1"/>
          <w:right w:val="single" w:color="auto" w:sz="4" w:space="4"/>
        </w:pBdr>
        <w:shd w:val="clear" w:color="auto" w:fill="E7E6E6" w:themeFill="background2"/>
        <w:jc w:val="center"/>
        <w:rPr>
          <w:b/>
          <w:bCs/>
        </w:rPr>
      </w:pPr>
      <w:r>
        <w:rPr>
          <w:b/>
          <w:bCs/>
        </w:rPr>
        <w:t xml:space="preserve">COP-RCORP </w:t>
      </w:r>
      <w:r w:rsidRPr="00094BAD">
        <w:rPr>
          <w:b/>
          <w:bCs/>
        </w:rPr>
        <w:t xml:space="preserve">Core Planning </w:t>
      </w:r>
      <w:r>
        <w:rPr>
          <w:b/>
          <w:bCs/>
        </w:rPr>
        <w:t xml:space="preserve">and Implementation </w:t>
      </w:r>
      <w:r w:rsidRPr="00094BAD">
        <w:rPr>
          <w:b/>
          <w:bCs/>
        </w:rPr>
        <w:t>Value</w:t>
      </w:r>
      <w:r>
        <w:rPr>
          <w:b/>
          <w:bCs/>
        </w:rPr>
        <w:t>(s)</w:t>
      </w:r>
    </w:p>
    <w:p w:rsidRPr="00204C89" w:rsidR="003C685C" w:rsidP="003C685C" w:rsidRDefault="003C685C" w14:paraId="746911A5" w14:textId="7DD6E7BD">
      <w:pPr>
        <w:pStyle w:val="ListParagraph"/>
        <w:numPr>
          <w:ilvl w:val="0"/>
          <w:numId w:val="6"/>
        </w:numPr>
        <w:pBdr>
          <w:top w:val="single" w:color="auto" w:sz="4" w:space="1"/>
          <w:left w:val="single" w:color="auto" w:sz="4" w:space="4"/>
          <w:bottom w:val="single" w:color="auto" w:sz="4" w:space="1"/>
          <w:right w:val="single" w:color="auto" w:sz="4" w:space="4"/>
        </w:pBdr>
        <w:shd w:val="clear" w:color="auto" w:fill="E7E6E6" w:themeFill="background2"/>
      </w:pPr>
      <w:r w:rsidRPr="00204C89">
        <w:t>Consider how the work of the COP-RCORP Master Consortium impacts the affordability and accessibility of OUD/SUD services in the COP-RCORP Service Area.</w:t>
      </w:r>
    </w:p>
    <w:p w:rsidRPr="00204C89" w:rsidR="003C685C" w:rsidP="008A18A4" w:rsidRDefault="00204C89" w14:paraId="38854728" w14:textId="0BF227A6">
      <w:pPr>
        <w:pStyle w:val="ListParagraph"/>
        <w:numPr>
          <w:ilvl w:val="0"/>
          <w:numId w:val="6"/>
        </w:numPr>
        <w:pBdr>
          <w:top w:val="single" w:color="auto" w:sz="4" w:space="1"/>
          <w:left w:val="single" w:color="auto" w:sz="4" w:space="4"/>
          <w:bottom w:val="single" w:color="auto" w:sz="4" w:space="1"/>
          <w:right w:val="single" w:color="auto" w:sz="4" w:space="4"/>
        </w:pBdr>
        <w:shd w:val="clear" w:color="auto" w:fill="E7E6E6" w:themeFill="background2"/>
      </w:pPr>
      <w:r w:rsidRPr="00204C89">
        <w:t>The COP-RCORP Master Consortium recognizes the importance of utilizing the CLAS Standards when implementing all RCORP OUD/SUD activities and strategic plans in five rural communities in Ohio. We strive to engage in a continuous, data-driven, and collaborative process to address health disparities and promote respectful, responsive, and accessible services. By strengthening our knowledge, skills, and awareness of culturally and linguistically appropriate services, we demonstrate our commitment to enhance health equity across the evolving continuum of care.</w:t>
      </w:r>
    </w:p>
    <w:sectPr w:rsidRPr="00204C89" w:rsidR="003C685C" w:rsidSect="0030239C">
      <w:headerReference w:type="default" r:id="rId30"/>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60" w:rsidP="0032346A" w:rsidRDefault="00A77260" w14:paraId="714C2946" w14:textId="77777777">
      <w:pPr>
        <w:spacing w:after="0" w:line="240" w:lineRule="auto"/>
      </w:pPr>
      <w:r>
        <w:separator/>
      </w:r>
    </w:p>
  </w:endnote>
  <w:endnote w:type="continuationSeparator" w:id="0">
    <w:p w:rsidR="00A77260" w:rsidP="0032346A" w:rsidRDefault="00A77260" w14:paraId="31F419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60" w:rsidP="0032346A" w:rsidRDefault="00A77260" w14:paraId="2A9C6EE9" w14:textId="77777777">
      <w:pPr>
        <w:spacing w:after="0" w:line="240" w:lineRule="auto"/>
      </w:pPr>
      <w:r>
        <w:separator/>
      </w:r>
    </w:p>
  </w:footnote>
  <w:footnote w:type="continuationSeparator" w:id="0">
    <w:p w:rsidR="00A77260" w:rsidP="0032346A" w:rsidRDefault="00A77260" w14:paraId="1391DB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624979"/>
      <w:docPartObj>
        <w:docPartGallery w:val="Page Numbers (Top of Page)"/>
        <w:docPartUnique/>
      </w:docPartObj>
    </w:sdtPr>
    <w:sdtEndPr>
      <w:rPr>
        <w:noProof/>
      </w:rPr>
    </w:sdtEndPr>
    <w:sdtContent>
      <w:p w:rsidR="00183A5D" w:rsidRDefault="00183A5D" w14:paraId="0CEFDDF5" w14:textId="71F077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2346A" w:rsidRDefault="0032346A" w14:paraId="351080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00EC"/>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435D1"/>
    <w:multiLevelType w:val="hybridMultilevel"/>
    <w:tmpl w:val="B00C3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85355"/>
    <w:multiLevelType w:val="hybridMultilevel"/>
    <w:tmpl w:val="3A88BC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F65930"/>
    <w:multiLevelType w:val="hybridMultilevel"/>
    <w:tmpl w:val="9AF08D7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 w15:restartNumberingAfterBreak="0">
    <w:nsid w:val="10F96131"/>
    <w:multiLevelType w:val="hybridMultilevel"/>
    <w:tmpl w:val="ECB68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499"/>
    <w:multiLevelType w:val="hybridMultilevel"/>
    <w:tmpl w:val="12243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24534"/>
    <w:multiLevelType w:val="hybridMultilevel"/>
    <w:tmpl w:val="BFACD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50C0E"/>
    <w:multiLevelType w:val="hybridMultilevel"/>
    <w:tmpl w:val="387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2CA4"/>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C54BB"/>
    <w:multiLevelType w:val="hybridMultilevel"/>
    <w:tmpl w:val="2FF2E7B2"/>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D558A9"/>
    <w:multiLevelType w:val="hybridMultilevel"/>
    <w:tmpl w:val="C7102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07F81"/>
    <w:multiLevelType w:val="hybridMultilevel"/>
    <w:tmpl w:val="2F9E0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E6E6E"/>
    <w:multiLevelType w:val="hybridMultilevel"/>
    <w:tmpl w:val="F790FB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AD046B"/>
    <w:multiLevelType w:val="hybridMultilevel"/>
    <w:tmpl w:val="F2962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461757"/>
    <w:multiLevelType w:val="hybridMultilevel"/>
    <w:tmpl w:val="947AA528"/>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725F01"/>
    <w:multiLevelType w:val="hybridMultilevel"/>
    <w:tmpl w:val="06A097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AB53A1"/>
    <w:multiLevelType w:val="hybridMultilevel"/>
    <w:tmpl w:val="42C85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500649"/>
    <w:multiLevelType w:val="hybridMultilevel"/>
    <w:tmpl w:val="77FC65E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8" w15:restartNumberingAfterBreak="0">
    <w:nsid w:val="7AEB653C"/>
    <w:multiLevelType w:val="hybridMultilevel"/>
    <w:tmpl w:val="DE4803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2"/>
  </w:num>
  <w:num w:numId="2">
    <w:abstractNumId w:val="6"/>
  </w:num>
  <w:num w:numId="3">
    <w:abstractNumId w:val="10"/>
  </w:num>
  <w:num w:numId="4">
    <w:abstractNumId w:val="0"/>
  </w:num>
  <w:num w:numId="5">
    <w:abstractNumId w:val="15"/>
  </w:num>
  <w:num w:numId="6">
    <w:abstractNumId w:val="16"/>
  </w:num>
  <w:num w:numId="7">
    <w:abstractNumId w:val="13"/>
  </w:num>
  <w:num w:numId="8">
    <w:abstractNumId w:val="11"/>
  </w:num>
  <w:num w:numId="9">
    <w:abstractNumId w:val="7"/>
  </w:num>
  <w:num w:numId="10">
    <w:abstractNumId w:val="8"/>
  </w:num>
  <w:num w:numId="11">
    <w:abstractNumId w:val="9"/>
  </w:num>
  <w:num w:numId="12">
    <w:abstractNumId w:val="4"/>
  </w:num>
  <w:num w:numId="13">
    <w:abstractNumId w:val="18"/>
  </w:num>
  <w:num w:numId="14">
    <w:abstractNumId w:val="17"/>
  </w:num>
  <w:num w:numId="15">
    <w:abstractNumId w:val="3"/>
  </w:num>
  <w:num w:numId="16">
    <w:abstractNumId w:val="1"/>
  </w:num>
  <w:num w:numId="17">
    <w:abstractNumId w:val="5"/>
  </w:num>
  <w:num w:numId="18">
    <w:abstractNumId w:val="14"/>
  </w:num>
  <w:num w:numId="1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8"/>
    <w:rsid w:val="00001902"/>
    <w:rsid w:val="000070C0"/>
    <w:rsid w:val="00014B5E"/>
    <w:rsid w:val="00020D19"/>
    <w:rsid w:val="00020FE1"/>
    <w:rsid w:val="0002256A"/>
    <w:rsid w:val="00027284"/>
    <w:rsid w:val="0003187E"/>
    <w:rsid w:val="0003262F"/>
    <w:rsid w:val="0003418B"/>
    <w:rsid w:val="00036B95"/>
    <w:rsid w:val="00047FD7"/>
    <w:rsid w:val="000700CF"/>
    <w:rsid w:val="00071C85"/>
    <w:rsid w:val="000728AD"/>
    <w:rsid w:val="000774E2"/>
    <w:rsid w:val="00084AA0"/>
    <w:rsid w:val="00086E47"/>
    <w:rsid w:val="000A2D8E"/>
    <w:rsid w:val="000A568F"/>
    <w:rsid w:val="000A7CE2"/>
    <w:rsid w:val="000B1F4E"/>
    <w:rsid w:val="000B26D7"/>
    <w:rsid w:val="000B3752"/>
    <w:rsid w:val="000B6381"/>
    <w:rsid w:val="000B7FE0"/>
    <w:rsid w:val="000C008C"/>
    <w:rsid w:val="000C3749"/>
    <w:rsid w:val="000D02D2"/>
    <w:rsid w:val="000D124A"/>
    <w:rsid w:val="000E2318"/>
    <w:rsid w:val="000E3209"/>
    <w:rsid w:val="000E322C"/>
    <w:rsid w:val="000E4BFE"/>
    <w:rsid w:val="000F1F8B"/>
    <w:rsid w:val="000F380D"/>
    <w:rsid w:val="000F4F55"/>
    <w:rsid w:val="00101697"/>
    <w:rsid w:val="00107DB0"/>
    <w:rsid w:val="00122266"/>
    <w:rsid w:val="00124958"/>
    <w:rsid w:val="0012754C"/>
    <w:rsid w:val="00132786"/>
    <w:rsid w:val="00136269"/>
    <w:rsid w:val="00142EBF"/>
    <w:rsid w:val="00146622"/>
    <w:rsid w:val="00161EEA"/>
    <w:rsid w:val="001657FF"/>
    <w:rsid w:val="001702D0"/>
    <w:rsid w:val="001708AC"/>
    <w:rsid w:val="001714E2"/>
    <w:rsid w:val="0017281A"/>
    <w:rsid w:val="001736B3"/>
    <w:rsid w:val="00183A5D"/>
    <w:rsid w:val="00191D3F"/>
    <w:rsid w:val="001958C1"/>
    <w:rsid w:val="001A040B"/>
    <w:rsid w:val="001A14D7"/>
    <w:rsid w:val="001A4D54"/>
    <w:rsid w:val="001A6531"/>
    <w:rsid w:val="001B3692"/>
    <w:rsid w:val="001B382B"/>
    <w:rsid w:val="001B77A3"/>
    <w:rsid w:val="001C74C4"/>
    <w:rsid w:val="001D4844"/>
    <w:rsid w:val="001E5CA5"/>
    <w:rsid w:val="001E697B"/>
    <w:rsid w:val="00204987"/>
    <w:rsid w:val="00204C89"/>
    <w:rsid w:val="0021280A"/>
    <w:rsid w:val="00216360"/>
    <w:rsid w:val="0022210E"/>
    <w:rsid w:val="00222B27"/>
    <w:rsid w:val="00235AF5"/>
    <w:rsid w:val="00242E15"/>
    <w:rsid w:val="00245290"/>
    <w:rsid w:val="00245A50"/>
    <w:rsid w:val="002524A2"/>
    <w:rsid w:val="002601E3"/>
    <w:rsid w:val="00264905"/>
    <w:rsid w:val="00265967"/>
    <w:rsid w:val="002660DC"/>
    <w:rsid w:val="00276698"/>
    <w:rsid w:val="00277251"/>
    <w:rsid w:val="0029622E"/>
    <w:rsid w:val="002A20F2"/>
    <w:rsid w:val="002A3C47"/>
    <w:rsid w:val="002B04B5"/>
    <w:rsid w:val="002B2C1F"/>
    <w:rsid w:val="002B6E26"/>
    <w:rsid w:val="002C0569"/>
    <w:rsid w:val="002C156B"/>
    <w:rsid w:val="002C564C"/>
    <w:rsid w:val="002D049C"/>
    <w:rsid w:val="002D6541"/>
    <w:rsid w:val="002E47AA"/>
    <w:rsid w:val="002E7AC7"/>
    <w:rsid w:val="002F6C37"/>
    <w:rsid w:val="0030239C"/>
    <w:rsid w:val="003146DC"/>
    <w:rsid w:val="00322AB6"/>
    <w:rsid w:val="00323085"/>
    <w:rsid w:val="0032346A"/>
    <w:rsid w:val="00330B69"/>
    <w:rsid w:val="00342727"/>
    <w:rsid w:val="00344D59"/>
    <w:rsid w:val="00352E43"/>
    <w:rsid w:val="00363ECE"/>
    <w:rsid w:val="003750CA"/>
    <w:rsid w:val="00386022"/>
    <w:rsid w:val="003876C5"/>
    <w:rsid w:val="00396946"/>
    <w:rsid w:val="0039764B"/>
    <w:rsid w:val="003A09B4"/>
    <w:rsid w:val="003B0C14"/>
    <w:rsid w:val="003B214D"/>
    <w:rsid w:val="003C685C"/>
    <w:rsid w:val="003D630A"/>
    <w:rsid w:val="003E0A34"/>
    <w:rsid w:val="003E1F3F"/>
    <w:rsid w:val="003E2EA1"/>
    <w:rsid w:val="003E6758"/>
    <w:rsid w:val="003E70CD"/>
    <w:rsid w:val="003F3D9E"/>
    <w:rsid w:val="00402DBB"/>
    <w:rsid w:val="00402F96"/>
    <w:rsid w:val="00410D22"/>
    <w:rsid w:val="00416FB4"/>
    <w:rsid w:val="0041755B"/>
    <w:rsid w:val="004206CE"/>
    <w:rsid w:val="0044101D"/>
    <w:rsid w:val="00442B7E"/>
    <w:rsid w:val="00445651"/>
    <w:rsid w:val="0044702A"/>
    <w:rsid w:val="00451CF2"/>
    <w:rsid w:val="00464A86"/>
    <w:rsid w:val="00466DBA"/>
    <w:rsid w:val="00482FE3"/>
    <w:rsid w:val="00486704"/>
    <w:rsid w:val="00496BF4"/>
    <w:rsid w:val="004B0F0E"/>
    <w:rsid w:val="004B1E70"/>
    <w:rsid w:val="004B6CD5"/>
    <w:rsid w:val="004C28A9"/>
    <w:rsid w:val="004D43F8"/>
    <w:rsid w:val="004E1AF3"/>
    <w:rsid w:val="004E42D5"/>
    <w:rsid w:val="004E49BC"/>
    <w:rsid w:val="004E58EB"/>
    <w:rsid w:val="004E6A87"/>
    <w:rsid w:val="004F262B"/>
    <w:rsid w:val="004F7419"/>
    <w:rsid w:val="00500049"/>
    <w:rsid w:val="005000DB"/>
    <w:rsid w:val="0051595C"/>
    <w:rsid w:val="00521E31"/>
    <w:rsid w:val="00527139"/>
    <w:rsid w:val="0053161A"/>
    <w:rsid w:val="00536B4D"/>
    <w:rsid w:val="0055053A"/>
    <w:rsid w:val="00551B22"/>
    <w:rsid w:val="005535B0"/>
    <w:rsid w:val="005553CD"/>
    <w:rsid w:val="00566636"/>
    <w:rsid w:val="00571F07"/>
    <w:rsid w:val="005731C1"/>
    <w:rsid w:val="005A2B93"/>
    <w:rsid w:val="005A58D4"/>
    <w:rsid w:val="005A78E6"/>
    <w:rsid w:val="005B66C7"/>
    <w:rsid w:val="005C154E"/>
    <w:rsid w:val="005C4139"/>
    <w:rsid w:val="005C5609"/>
    <w:rsid w:val="005C6139"/>
    <w:rsid w:val="005D3C1B"/>
    <w:rsid w:val="005E0CA0"/>
    <w:rsid w:val="005F0E25"/>
    <w:rsid w:val="005F352F"/>
    <w:rsid w:val="006145C1"/>
    <w:rsid w:val="00614B84"/>
    <w:rsid w:val="00616824"/>
    <w:rsid w:val="00620CC9"/>
    <w:rsid w:val="006218BF"/>
    <w:rsid w:val="006219D7"/>
    <w:rsid w:val="00626A06"/>
    <w:rsid w:val="006273C3"/>
    <w:rsid w:val="00627F14"/>
    <w:rsid w:val="006333F7"/>
    <w:rsid w:val="00637EE7"/>
    <w:rsid w:val="00641457"/>
    <w:rsid w:val="00642148"/>
    <w:rsid w:val="00642FE8"/>
    <w:rsid w:val="00646A2F"/>
    <w:rsid w:val="006639B5"/>
    <w:rsid w:val="0066725A"/>
    <w:rsid w:val="00667EAE"/>
    <w:rsid w:val="00670361"/>
    <w:rsid w:val="006737A5"/>
    <w:rsid w:val="0068241D"/>
    <w:rsid w:val="00686E2E"/>
    <w:rsid w:val="006931BD"/>
    <w:rsid w:val="00693DC6"/>
    <w:rsid w:val="00695AE1"/>
    <w:rsid w:val="006A2502"/>
    <w:rsid w:val="006A2825"/>
    <w:rsid w:val="006C1476"/>
    <w:rsid w:val="006E0370"/>
    <w:rsid w:val="006E3841"/>
    <w:rsid w:val="006E3941"/>
    <w:rsid w:val="006E5D7D"/>
    <w:rsid w:val="006F2902"/>
    <w:rsid w:val="0070196B"/>
    <w:rsid w:val="00704C05"/>
    <w:rsid w:val="00712D54"/>
    <w:rsid w:val="00713526"/>
    <w:rsid w:val="00716649"/>
    <w:rsid w:val="0073212D"/>
    <w:rsid w:val="00735082"/>
    <w:rsid w:val="007449E3"/>
    <w:rsid w:val="00751D92"/>
    <w:rsid w:val="00755CF6"/>
    <w:rsid w:val="00766796"/>
    <w:rsid w:val="00766829"/>
    <w:rsid w:val="00785481"/>
    <w:rsid w:val="0078598D"/>
    <w:rsid w:val="007903AC"/>
    <w:rsid w:val="007A19B6"/>
    <w:rsid w:val="007A5F1C"/>
    <w:rsid w:val="007B44F9"/>
    <w:rsid w:val="007C4956"/>
    <w:rsid w:val="007C69E5"/>
    <w:rsid w:val="007D182E"/>
    <w:rsid w:val="007E0263"/>
    <w:rsid w:val="007E138D"/>
    <w:rsid w:val="007E62FB"/>
    <w:rsid w:val="007F7E01"/>
    <w:rsid w:val="00814BE1"/>
    <w:rsid w:val="00815AF6"/>
    <w:rsid w:val="008160A4"/>
    <w:rsid w:val="008169AF"/>
    <w:rsid w:val="008239D5"/>
    <w:rsid w:val="00824639"/>
    <w:rsid w:val="00827B5A"/>
    <w:rsid w:val="00831693"/>
    <w:rsid w:val="00845191"/>
    <w:rsid w:val="00847576"/>
    <w:rsid w:val="00852103"/>
    <w:rsid w:val="00854E43"/>
    <w:rsid w:val="00867407"/>
    <w:rsid w:val="00871C0D"/>
    <w:rsid w:val="008C0793"/>
    <w:rsid w:val="008C1AC0"/>
    <w:rsid w:val="008C74C5"/>
    <w:rsid w:val="008D26FC"/>
    <w:rsid w:val="008D2F7F"/>
    <w:rsid w:val="008D42AB"/>
    <w:rsid w:val="008E5265"/>
    <w:rsid w:val="008E61CC"/>
    <w:rsid w:val="00901059"/>
    <w:rsid w:val="009025B5"/>
    <w:rsid w:val="0090414E"/>
    <w:rsid w:val="0090477D"/>
    <w:rsid w:val="00904D45"/>
    <w:rsid w:val="00905189"/>
    <w:rsid w:val="0091320B"/>
    <w:rsid w:val="0091662C"/>
    <w:rsid w:val="0091754D"/>
    <w:rsid w:val="00917B4D"/>
    <w:rsid w:val="0092126C"/>
    <w:rsid w:val="00931927"/>
    <w:rsid w:val="009360F2"/>
    <w:rsid w:val="00942E95"/>
    <w:rsid w:val="00944451"/>
    <w:rsid w:val="00950CFF"/>
    <w:rsid w:val="00951BF8"/>
    <w:rsid w:val="009520ED"/>
    <w:rsid w:val="00952C7B"/>
    <w:rsid w:val="009557AD"/>
    <w:rsid w:val="00960807"/>
    <w:rsid w:val="009764DE"/>
    <w:rsid w:val="00993B56"/>
    <w:rsid w:val="00993EEB"/>
    <w:rsid w:val="009B6F67"/>
    <w:rsid w:val="009C116C"/>
    <w:rsid w:val="009C4E9B"/>
    <w:rsid w:val="009D3526"/>
    <w:rsid w:val="009D47C7"/>
    <w:rsid w:val="009D4ED1"/>
    <w:rsid w:val="009D513A"/>
    <w:rsid w:val="009E291A"/>
    <w:rsid w:val="009E4BE0"/>
    <w:rsid w:val="009F357F"/>
    <w:rsid w:val="009F57A7"/>
    <w:rsid w:val="009F7A8B"/>
    <w:rsid w:val="00A034B5"/>
    <w:rsid w:val="00A04F84"/>
    <w:rsid w:val="00A207A1"/>
    <w:rsid w:val="00A20B1C"/>
    <w:rsid w:val="00A2403F"/>
    <w:rsid w:val="00A2643F"/>
    <w:rsid w:val="00A343A8"/>
    <w:rsid w:val="00A40EC4"/>
    <w:rsid w:val="00A411BF"/>
    <w:rsid w:val="00A469C7"/>
    <w:rsid w:val="00A476D8"/>
    <w:rsid w:val="00A5093F"/>
    <w:rsid w:val="00A54969"/>
    <w:rsid w:val="00A644D1"/>
    <w:rsid w:val="00A700D9"/>
    <w:rsid w:val="00A712EE"/>
    <w:rsid w:val="00A76916"/>
    <w:rsid w:val="00A77260"/>
    <w:rsid w:val="00A819C9"/>
    <w:rsid w:val="00A81AC3"/>
    <w:rsid w:val="00A83443"/>
    <w:rsid w:val="00A86C66"/>
    <w:rsid w:val="00A8769D"/>
    <w:rsid w:val="00AA3911"/>
    <w:rsid w:val="00AA399E"/>
    <w:rsid w:val="00AA7337"/>
    <w:rsid w:val="00AB6E01"/>
    <w:rsid w:val="00AC127D"/>
    <w:rsid w:val="00AC5A19"/>
    <w:rsid w:val="00AC63BC"/>
    <w:rsid w:val="00AD6FBD"/>
    <w:rsid w:val="00AE028B"/>
    <w:rsid w:val="00AE06A6"/>
    <w:rsid w:val="00AE4E7D"/>
    <w:rsid w:val="00AF22E5"/>
    <w:rsid w:val="00AF3A05"/>
    <w:rsid w:val="00AF726C"/>
    <w:rsid w:val="00B031C6"/>
    <w:rsid w:val="00B05F0A"/>
    <w:rsid w:val="00B144BC"/>
    <w:rsid w:val="00B1776E"/>
    <w:rsid w:val="00B304E8"/>
    <w:rsid w:val="00B34062"/>
    <w:rsid w:val="00B352C6"/>
    <w:rsid w:val="00B40937"/>
    <w:rsid w:val="00B45A15"/>
    <w:rsid w:val="00B647EB"/>
    <w:rsid w:val="00B65832"/>
    <w:rsid w:val="00B706F2"/>
    <w:rsid w:val="00B75DD1"/>
    <w:rsid w:val="00B7713B"/>
    <w:rsid w:val="00B7728E"/>
    <w:rsid w:val="00B877A8"/>
    <w:rsid w:val="00B91DFB"/>
    <w:rsid w:val="00B96B1D"/>
    <w:rsid w:val="00B978DA"/>
    <w:rsid w:val="00BA0759"/>
    <w:rsid w:val="00BA139D"/>
    <w:rsid w:val="00BB37D4"/>
    <w:rsid w:val="00BC2437"/>
    <w:rsid w:val="00BC51FB"/>
    <w:rsid w:val="00BC7B83"/>
    <w:rsid w:val="00BC7C4E"/>
    <w:rsid w:val="00BD00DD"/>
    <w:rsid w:val="00BD4F47"/>
    <w:rsid w:val="00BE0648"/>
    <w:rsid w:val="00BE2238"/>
    <w:rsid w:val="00BE3C6E"/>
    <w:rsid w:val="00BE6ED9"/>
    <w:rsid w:val="00BF3FFA"/>
    <w:rsid w:val="00BF64EC"/>
    <w:rsid w:val="00C20B94"/>
    <w:rsid w:val="00C21F6D"/>
    <w:rsid w:val="00C2601C"/>
    <w:rsid w:val="00C27B62"/>
    <w:rsid w:val="00C302F6"/>
    <w:rsid w:val="00C314A7"/>
    <w:rsid w:val="00C32468"/>
    <w:rsid w:val="00C47F02"/>
    <w:rsid w:val="00C55C92"/>
    <w:rsid w:val="00C560AF"/>
    <w:rsid w:val="00C57213"/>
    <w:rsid w:val="00C63456"/>
    <w:rsid w:val="00C635B8"/>
    <w:rsid w:val="00C647C1"/>
    <w:rsid w:val="00C64FB5"/>
    <w:rsid w:val="00C700DE"/>
    <w:rsid w:val="00C70C17"/>
    <w:rsid w:val="00C738E6"/>
    <w:rsid w:val="00C8016E"/>
    <w:rsid w:val="00C875EF"/>
    <w:rsid w:val="00C9154F"/>
    <w:rsid w:val="00CB01A9"/>
    <w:rsid w:val="00CB243D"/>
    <w:rsid w:val="00CC25A2"/>
    <w:rsid w:val="00CC341F"/>
    <w:rsid w:val="00CC3BA3"/>
    <w:rsid w:val="00CC4B90"/>
    <w:rsid w:val="00CD0FE4"/>
    <w:rsid w:val="00CD13A8"/>
    <w:rsid w:val="00CE2185"/>
    <w:rsid w:val="00CE4724"/>
    <w:rsid w:val="00CF2ECD"/>
    <w:rsid w:val="00D0459B"/>
    <w:rsid w:val="00D0484B"/>
    <w:rsid w:val="00D109E5"/>
    <w:rsid w:val="00D117AE"/>
    <w:rsid w:val="00D14F3E"/>
    <w:rsid w:val="00D15651"/>
    <w:rsid w:val="00D25123"/>
    <w:rsid w:val="00D2526C"/>
    <w:rsid w:val="00D27E9C"/>
    <w:rsid w:val="00D34810"/>
    <w:rsid w:val="00D6502A"/>
    <w:rsid w:val="00D6784D"/>
    <w:rsid w:val="00D7103B"/>
    <w:rsid w:val="00D817C3"/>
    <w:rsid w:val="00D91329"/>
    <w:rsid w:val="00D92AED"/>
    <w:rsid w:val="00D97C99"/>
    <w:rsid w:val="00DA21C7"/>
    <w:rsid w:val="00DA29EB"/>
    <w:rsid w:val="00DA3BD5"/>
    <w:rsid w:val="00DA4AA1"/>
    <w:rsid w:val="00DB505B"/>
    <w:rsid w:val="00DB57DC"/>
    <w:rsid w:val="00DC0571"/>
    <w:rsid w:val="00DC11D2"/>
    <w:rsid w:val="00DC70E9"/>
    <w:rsid w:val="00DC79C1"/>
    <w:rsid w:val="00DD0AE4"/>
    <w:rsid w:val="00DD2E77"/>
    <w:rsid w:val="00DD4327"/>
    <w:rsid w:val="00E038AB"/>
    <w:rsid w:val="00E0623C"/>
    <w:rsid w:val="00E07FCD"/>
    <w:rsid w:val="00E14900"/>
    <w:rsid w:val="00E14F7C"/>
    <w:rsid w:val="00E17D14"/>
    <w:rsid w:val="00E22FB0"/>
    <w:rsid w:val="00E270D8"/>
    <w:rsid w:val="00E30578"/>
    <w:rsid w:val="00E30786"/>
    <w:rsid w:val="00E37BD7"/>
    <w:rsid w:val="00E435E5"/>
    <w:rsid w:val="00E446E9"/>
    <w:rsid w:val="00E47D21"/>
    <w:rsid w:val="00E513F6"/>
    <w:rsid w:val="00E517E1"/>
    <w:rsid w:val="00E62EFE"/>
    <w:rsid w:val="00E72C88"/>
    <w:rsid w:val="00E748A8"/>
    <w:rsid w:val="00E76773"/>
    <w:rsid w:val="00E84360"/>
    <w:rsid w:val="00E8507C"/>
    <w:rsid w:val="00E8670B"/>
    <w:rsid w:val="00E908A6"/>
    <w:rsid w:val="00E93E15"/>
    <w:rsid w:val="00E94035"/>
    <w:rsid w:val="00EA45BB"/>
    <w:rsid w:val="00EE01C8"/>
    <w:rsid w:val="00EE0AD3"/>
    <w:rsid w:val="00EE19F6"/>
    <w:rsid w:val="00EE356F"/>
    <w:rsid w:val="00EE4801"/>
    <w:rsid w:val="00EF65DD"/>
    <w:rsid w:val="00EF7DD4"/>
    <w:rsid w:val="00F03134"/>
    <w:rsid w:val="00F102D6"/>
    <w:rsid w:val="00F12F26"/>
    <w:rsid w:val="00F212FB"/>
    <w:rsid w:val="00F2135C"/>
    <w:rsid w:val="00F402F8"/>
    <w:rsid w:val="00F436A6"/>
    <w:rsid w:val="00F473A3"/>
    <w:rsid w:val="00F61626"/>
    <w:rsid w:val="00F70F4B"/>
    <w:rsid w:val="00F72369"/>
    <w:rsid w:val="00F7360B"/>
    <w:rsid w:val="00F750D5"/>
    <w:rsid w:val="00F848EF"/>
    <w:rsid w:val="00F87D06"/>
    <w:rsid w:val="00F921A5"/>
    <w:rsid w:val="00F92E5A"/>
    <w:rsid w:val="00F95CBA"/>
    <w:rsid w:val="00F97F8A"/>
    <w:rsid w:val="00FA056A"/>
    <w:rsid w:val="00FA2B57"/>
    <w:rsid w:val="00FA57B5"/>
    <w:rsid w:val="00FA5E3E"/>
    <w:rsid w:val="00FB161C"/>
    <w:rsid w:val="00FB2912"/>
    <w:rsid w:val="00FB5101"/>
    <w:rsid w:val="00FC525E"/>
    <w:rsid w:val="00FC67A0"/>
    <w:rsid w:val="00FE040E"/>
    <w:rsid w:val="00FF31BC"/>
    <w:rsid w:val="00FF63FA"/>
    <w:rsid w:val="00FF6425"/>
    <w:rsid w:val="0A10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45B0"/>
  <w15:chartTrackingRefBased/>
  <w15:docId w15:val="{0C5C9E1D-7816-4BB7-AA7C-4D86F57CC6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70361"/>
    <w:rPr>
      <w:color w:val="0000FF"/>
      <w:u w:val="single"/>
    </w:rPr>
  </w:style>
  <w:style w:type="paragraph" w:styleId="Header">
    <w:name w:val="header"/>
    <w:basedOn w:val="Normal"/>
    <w:link w:val="HeaderChar"/>
    <w:uiPriority w:val="99"/>
    <w:unhideWhenUsed/>
    <w:rsid w:val="003234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346A"/>
  </w:style>
  <w:style w:type="paragraph" w:styleId="Footer">
    <w:name w:val="footer"/>
    <w:basedOn w:val="Normal"/>
    <w:link w:val="FooterChar"/>
    <w:uiPriority w:val="99"/>
    <w:unhideWhenUsed/>
    <w:rsid w:val="003234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346A"/>
  </w:style>
  <w:style w:type="paragraph" w:styleId="PlainText">
    <w:name w:val="Plain Text"/>
    <w:basedOn w:val="Normal"/>
    <w:link w:val="PlainTextChar"/>
    <w:uiPriority w:val="99"/>
    <w:unhideWhenUsed/>
    <w:rsid w:val="00402F96"/>
    <w:pPr>
      <w:spacing w:after="0" w:line="240" w:lineRule="auto"/>
    </w:pPr>
    <w:rPr>
      <w:rFonts w:ascii="Calibri" w:hAnsi="Calibri" w:cs="Calibri"/>
    </w:rPr>
  </w:style>
  <w:style w:type="character" w:styleId="PlainTextChar" w:customStyle="1">
    <w:name w:val="Plain Text Char"/>
    <w:basedOn w:val="DefaultParagraphFont"/>
    <w:link w:val="PlainText"/>
    <w:uiPriority w:val="99"/>
    <w:rsid w:val="00402F96"/>
    <w:rPr>
      <w:rFonts w:ascii="Calibri" w:hAnsi="Calibri" w:cs="Calibri"/>
    </w:rPr>
  </w:style>
  <w:style w:type="character" w:styleId="UnresolvedMention1" w:customStyle="1">
    <w:name w:val="Unresolved Mention1"/>
    <w:basedOn w:val="DefaultParagraphFont"/>
    <w:uiPriority w:val="99"/>
    <w:semiHidden/>
    <w:unhideWhenUsed/>
    <w:rsid w:val="00CC4B90"/>
    <w:rPr>
      <w:color w:val="605E5C"/>
      <w:shd w:val="clear" w:color="auto" w:fill="E1DFDD"/>
    </w:rPr>
  </w:style>
  <w:style w:type="character" w:styleId="CommentReference">
    <w:name w:val="annotation reference"/>
    <w:basedOn w:val="DefaultParagraphFont"/>
    <w:uiPriority w:val="99"/>
    <w:semiHidden/>
    <w:unhideWhenUsed/>
    <w:rsid w:val="00496BF4"/>
    <w:rPr>
      <w:sz w:val="16"/>
      <w:szCs w:val="16"/>
    </w:rPr>
  </w:style>
  <w:style w:type="paragraph" w:styleId="CommentText">
    <w:name w:val="annotation text"/>
    <w:basedOn w:val="Normal"/>
    <w:link w:val="CommentTextChar"/>
    <w:uiPriority w:val="99"/>
    <w:semiHidden/>
    <w:unhideWhenUsed/>
    <w:rsid w:val="00496BF4"/>
    <w:pPr>
      <w:spacing w:line="240" w:lineRule="auto"/>
    </w:pPr>
    <w:rPr>
      <w:sz w:val="20"/>
      <w:szCs w:val="20"/>
    </w:rPr>
  </w:style>
  <w:style w:type="character" w:styleId="CommentTextChar" w:customStyle="1">
    <w:name w:val="Comment Text Char"/>
    <w:basedOn w:val="DefaultParagraphFont"/>
    <w:link w:val="CommentText"/>
    <w:uiPriority w:val="99"/>
    <w:semiHidden/>
    <w:rsid w:val="00496BF4"/>
    <w:rPr>
      <w:sz w:val="20"/>
      <w:szCs w:val="20"/>
    </w:rPr>
  </w:style>
  <w:style w:type="paragraph" w:styleId="CommentSubject">
    <w:name w:val="annotation subject"/>
    <w:basedOn w:val="CommentText"/>
    <w:next w:val="CommentText"/>
    <w:link w:val="CommentSubjectChar"/>
    <w:uiPriority w:val="99"/>
    <w:semiHidden/>
    <w:unhideWhenUsed/>
    <w:rsid w:val="00496BF4"/>
    <w:rPr>
      <w:b/>
      <w:bCs/>
    </w:rPr>
  </w:style>
  <w:style w:type="character" w:styleId="CommentSubjectChar" w:customStyle="1">
    <w:name w:val="Comment Subject Char"/>
    <w:basedOn w:val="CommentTextChar"/>
    <w:link w:val="CommentSubject"/>
    <w:uiPriority w:val="99"/>
    <w:semiHidden/>
    <w:rsid w:val="00496BF4"/>
    <w:rPr>
      <w:b/>
      <w:bCs/>
      <w:sz w:val="20"/>
      <w:szCs w:val="20"/>
    </w:rPr>
  </w:style>
  <w:style w:type="paragraph" w:styleId="BalloonText">
    <w:name w:val="Balloon Text"/>
    <w:basedOn w:val="Normal"/>
    <w:link w:val="BalloonTextChar"/>
    <w:uiPriority w:val="99"/>
    <w:semiHidden/>
    <w:unhideWhenUsed/>
    <w:rsid w:val="00496B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6BF4"/>
    <w:rPr>
      <w:rFonts w:ascii="Segoe UI" w:hAnsi="Segoe UI" w:cs="Segoe UI"/>
      <w:sz w:val="18"/>
      <w:szCs w:val="18"/>
    </w:rPr>
  </w:style>
  <w:style w:type="paragraph" w:styleId="ListParagraph">
    <w:name w:val="List Paragraph"/>
    <w:basedOn w:val="Normal"/>
    <w:uiPriority w:val="34"/>
    <w:qFormat/>
    <w:rsid w:val="00D34810"/>
    <w:pPr>
      <w:ind w:left="720"/>
      <w:contextualSpacing/>
    </w:pPr>
  </w:style>
  <w:style w:type="character" w:styleId="FollowedHyperlink">
    <w:name w:val="FollowedHyperlink"/>
    <w:basedOn w:val="DefaultParagraphFont"/>
    <w:uiPriority w:val="99"/>
    <w:semiHidden/>
    <w:unhideWhenUsed/>
    <w:rsid w:val="00242E15"/>
    <w:rPr>
      <w:color w:val="954F72" w:themeColor="followedHyperlink"/>
      <w:u w:val="single"/>
    </w:rPr>
  </w:style>
  <w:style w:type="character" w:styleId="UnresolvedMention2" w:customStyle="1">
    <w:name w:val="Unresolved Mention2"/>
    <w:basedOn w:val="DefaultParagraphFont"/>
    <w:uiPriority w:val="99"/>
    <w:semiHidden/>
    <w:unhideWhenUsed/>
    <w:rsid w:val="00242E15"/>
    <w:rPr>
      <w:color w:val="605E5C"/>
      <w:shd w:val="clear" w:color="auto" w:fill="E1DFDD"/>
    </w:rPr>
  </w:style>
  <w:style w:type="character" w:styleId="UnresolvedMention">
    <w:name w:val="Unresolved Mention"/>
    <w:basedOn w:val="DefaultParagraphFont"/>
    <w:uiPriority w:val="99"/>
    <w:semiHidden/>
    <w:unhideWhenUsed/>
    <w:rsid w:val="00E37BD7"/>
    <w:rPr>
      <w:color w:val="605E5C"/>
      <w:shd w:val="clear" w:color="auto" w:fill="E1DFDD"/>
    </w:rPr>
  </w:style>
  <w:style w:type="paragraph" w:styleId="NormalWeb">
    <w:name w:val="Normal (Web)"/>
    <w:basedOn w:val="Normal"/>
    <w:uiPriority w:val="99"/>
    <w:semiHidden/>
    <w:unhideWhenUsed/>
    <w:rsid w:val="00204C89"/>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5271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5A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862">
      <w:bodyDiv w:val="1"/>
      <w:marLeft w:val="0"/>
      <w:marRight w:val="0"/>
      <w:marTop w:val="0"/>
      <w:marBottom w:val="0"/>
      <w:divBdr>
        <w:top w:val="none" w:sz="0" w:space="0" w:color="auto"/>
        <w:left w:val="none" w:sz="0" w:space="0" w:color="auto"/>
        <w:bottom w:val="none" w:sz="0" w:space="0" w:color="auto"/>
        <w:right w:val="none" w:sz="0" w:space="0" w:color="auto"/>
      </w:divBdr>
    </w:div>
    <w:div w:id="174808357">
      <w:bodyDiv w:val="1"/>
      <w:marLeft w:val="0"/>
      <w:marRight w:val="0"/>
      <w:marTop w:val="0"/>
      <w:marBottom w:val="0"/>
      <w:divBdr>
        <w:top w:val="none" w:sz="0" w:space="0" w:color="auto"/>
        <w:left w:val="none" w:sz="0" w:space="0" w:color="auto"/>
        <w:bottom w:val="none" w:sz="0" w:space="0" w:color="auto"/>
        <w:right w:val="none" w:sz="0" w:space="0" w:color="auto"/>
      </w:divBdr>
    </w:div>
    <w:div w:id="228199135">
      <w:bodyDiv w:val="1"/>
      <w:marLeft w:val="0"/>
      <w:marRight w:val="0"/>
      <w:marTop w:val="0"/>
      <w:marBottom w:val="0"/>
      <w:divBdr>
        <w:top w:val="none" w:sz="0" w:space="0" w:color="auto"/>
        <w:left w:val="none" w:sz="0" w:space="0" w:color="auto"/>
        <w:bottom w:val="none" w:sz="0" w:space="0" w:color="auto"/>
        <w:right w:val="none" w:sz="0" w:space="0" w:color="auto"/>
      </w:divBdr>
    </w:div>
    <w:div w:id="237712860">
      <w:bodyDiv w:val="1"/>
      <w:marLeft w:val="0"/>
      <w:marRight w:val="0"/>
      <w:marTop w:val="0"/>
      <w:marBottom w:val="0"/>
      <w:divBdr>
        <w:top w:val="none" w:sz="0" w:space="0" w:color="auto"/>
        <w:left w:val="none" w:sz="0" w:space="0" w:color="auto"/>
        <w:bottom w:val="none" w:sz="0" w:space="0" w:color="auto"/>
        <w:right w:val="none" w:sz="0" w:space="0" w:color="auto"/>
      </w:divBdr>
    </w:div>
    <w:div w:id="246381534">
      <w:bodyDiv w:val="1"/>
      <w:marLeft w:val="0"/>
      <w:marRight w:val="0"/>
      <w:marTop w:val="0"/>
      <w:marBottom w:val="0"/>
      <w:divBdr>
        <w:top w:val="none" w:sz="0" w:space="0" w:color="auto"/>
        <w:left w:val="none" w:sz="0" w:space="0" w:color="auto"/>
        <w:bottom w:val="none" w:sz="0" w:space="0" w:color="auto"/>
        <w:right w:val="none" w:sz="0" w:space="0" w:color="auto"/>
      </w:divBdr>
    </w:div>
    <w:div w:id="300304797">
      <w:bodyDiv w:val="1"/>
      <w:marLeft w:val="0"/>
      <w:marRight w:val="0"/>
      <w:marTop w:val="0"/>
      <w:marBottom w:val="0"/>
      <w:divBdr>
        <w:top w:val="none" w:sz="0" w:space="0" w:color="auto"/>
        <w:left w:val="none" w:sz="0" w:space="0" w:color="auto"/>
        <w:bottom w:val="none" w:sz="0" w:space="0" w:color="auto"/>
        <w:right w:val="none" w:sz="0" w:space="0" w:color="auto"/>
      </w:divBdr>
    </w:div>
    <w:div w:id="339312454">
      <w:bodyDiv w:val="1"/>
      <w:marLeft w:val="0"/>
      <w:marRight w:val="0"/>
      <w:marTop w:val="0"/>
      <w:marBottom w:val="0"/>
      <w:divBdr>
        <w:top w:val="none" w:sz="0" w:space="0" w:color="auto"/>
        <w:left w:val="none" w:sz="0" w:space="0" w:color="auto"/>
        <w:bottom w:val="none" w:sz="0" w:space="0" w:color="auto"/>
        <w:right w:val="none" w:sz="0" w:space="0" w:color="auto"/>
      </w:divBdr>
    </w:div>
    <w:div w:id="387151842">
      <w:bodyDiv w:val="1"/>
      <w:marLeft w:val="0"/>
      <w:marRight w:val="0"/>
      <w:marTop w:val="0"/>
      <w:marBottom w:val="0"/>
      <w:divBdr>
        <w:top w:val="none" w:sz="0" w:space="0" w:color="auto"/>
        <w:left w:val="none" w:sz="0" w:space="0" w:color="auto"/>
        <w:bottom w:val="none" w:sz="0" w:space="0" w:color="auto"/>
        <w:right w:val="none" w:sz="0" w:space="0" w:color="auto"/>
      </w:divBdr>
    </w:div>
    <w:div w:id="557740694">
      <w:bodyDiv w:val="1"/>
      <w:marLeft w:val="0"/>
      <w:marRight w:val="0"/>
      <w:marTop w:val="0"/>
      <w:marBottom w:val="0"/>
      <w:divBdr>
        <w:top w:val="none" w:sz="0" w:space="0" w:color="auto"/>
        <w:left w:val="none" w:sz="0" w:space="0" w:color="auto"/>
        <w:bottom w:val="none" w:sz="0" w:space="0" w:color="auto"/>
        <w:right w:val="none" w:sz="0" w:space="0" w:color="auto"/>
      </w:divBdr>
    </w:div>
    <w:div w:id="686367038">
      <w:bodyDiv w:val="1"/>
      <w:marLeft w:val="0"/>
      <w:marRight w:val="0"/>
      <w:marTop w:val="0"/>
      <w:marBottom w:val="0"/>
      <w:divBdr>
        <w:top w:val="none" w:sz="0" w:space="0" w:color="auto"/>
        <w:left w:val="none" w:sz="0" w:space="0" w:color="auto"/>
        <w:bottom w:val="none" w:sz="0" w:space="0" w:color="auto"/>
        <w:right w:val="none" w:sz="0" w:space="0" w:color="auto"/>
      </w:divBdr>
    </w:div>
    <w:div w:id="717440922">
      <w:bodyDiv w:val="1"/>
      <w:marLeft w:val="0"/>
      <w:marRight w:val="0"/>
      <w:marTop w:val="0"/>
      <w:marBottom w:val="0"/>
      <w:divBdr>
        <w:top w:val="none" w:sz="0" w:space="0" w:color="auto"/>
        <w:left w:val="none" w:sz="0" w:space="0" w:color="auto"/>
        <w:bottom w:val="none" w:sz="0" w:space="0" w:color="auto"/>
        <w:right w:val="none" w:sz="0" w:space="0" w:color="auto"/>
      </w:divBdr>
    </w:div>
    <w:div w:id="722872480">
      <w:bodyDiv w:val="1"/>
      <w:marLeft w:val="0"/>
      <w:marRight w:val="0"/>
      <w:marTop w:val="0"/>
      <w:marBottom w:val="0"/>
      <w:divBdr>
        <w:top w:val="none" w:sz="0" w:space="0" w:color="auto"/>
        <w:left w:val="none" w:sz="0" w:space="0" w:color="auto"/>
        <w:bottom w:val="none" w:sz="0" w:space="0" w:color="auto"/>
        <w:right w:val="none" w:sz="0" w:space="0" w:color="auto"/>
      </w:divBdr>
    </w:div>
    <w:div w:id="753434369">
      <w:bodyDiv w:val="1"/>
      <w:marLeft w:val="0"/>
      <w:marRight w:val="0"/>
      <w:marTop w:val="0"/>
      <w:marBottom w:val="0"/>
      <w:divBdr>
        <w:top w:val="none" w:sz="0" w:space="0" w:color="auto"/>
        <w:left w:val="none" w:sz="0" w:space="0" w:color="auto"/>
        <w:bottom w:val="none" w:sz="0" w:space="0" w:color="auto"/>
        <w:right w:val="none" w:sz="0" w:space="0" w:color="auto"/>
      </w:divBdr>
    </w:div>
    <w:div w:id="911431584">
      <w:bodyDiv w:val="1"/>
      <w:marLeft w:val="0"/>
      <w:marRight w:val="0"/>
      <w:marTop w:val="0"/>
      <w:marBottom w:val="0"/>
      <w:divBdr>
        <w:top w:val="none" w:sz="0" w:space="0" w:color="auto"/>
        <w:left w:val="none" w:sz="0" w:space="0" w:color="auto"/>
        <w:bottom w:val="none" w:sz="0" w:space="0" w:color="auto"/>
        <w:right w:val="none" w:sz="0" w:space="0" w:color="auto"/>
      </w:divBdr>
    </w:div>
    <w:div w:id="920602464">
      <w:bodyDiv w:val="1"/>
      <w:marLeft w:val="0"/>
      <w:marRight w:val="0"/>
      <w:marTop w:val="0"/>
      <w:marBottom w:val="0"/>
      <w:divBdr>
        <w:top w:val="none" w:sz="0" w:space="0" w:color="auto"/>
        <w:left w:val="none" w:sz="0" w:space="0" w:color="auto"/>
        <w:bottom w:val="none" w:sz="0" w:space="0" w:color="auto"/>
        <w:right w:val="none" w:sz="0" w:space="0" w:color="auto"/>
      </w:divBdr>
    </w:div>
    <w:div w:id="927345395">
      <w:bodyDiv w:val="1"/>
      <w:marLeft w:val="0"/>
      <w:marRight w:val="0"/>
      <w:marTop w:val="0"/>
      <w:marBottom w:val="0"/>
      <w:divBdr>
        <w:top w:val="none" w:sz="0" w:space="0" w:color="auto"/>
        <w:left w:val="none" w:sz="0" w:space="0" w:color="auto"/>
        <w:bottom w:val="none" w:sz="0" w:space="0" w:color="auto"/>
        <w:right w:val="none" w:sz="0" w:space="0" w:color="auto"/>
      </w:divBdr>
    </w:div>
    <w:div w:id="1040520821">
      <w:bodyDiv w:val="1"/>
      <w:marLeft w:val="0"/>
      <w:marRight w:val="0"/>
      <w:marTop w:val="0"/>
      <w:marBottom w:val="0"/>
      <w:divBdr>
        <w:top w:val="none" w:sz="0" w:space="0" w:color="auto"/>
        <w:left w:val="none" w:sz="0" w:space="0" w:color="auto"/>
        <w:bottom w:val="none" w:sz="0" w:space="0" w:color="auto"/>
        <w:right w:val="none" w:sz="0" w:space="0" w:color="auto"/>
      </w:divBdr>
    </w:div>
    <w:div w:id="1117599605">
      <w:bodyDiv w:val="1"/>
      <w:marLeft w:val="0"/>
      <w:marRight w:val="0"/>
      <w:marTop w:val="0"/>
      <w:marBottom w:val="0"/>
      <w:divBdr>
        <w:top w:val="none" w:sz="0" w:space="0" w:color="auto"/>
        <w:left w:val="none" w:sz="0" w:space="0" w:color="auto"/>
        <w:bottom w:val="none" w:sz="0" w:space="0" w:color="auto"/>
        <w:right w:val="none" w:sz="0" w:space="0" w:color="auto"/>
      </w:divBdr>
    </w:div>
    <w:div w:id="1250770085">
      <w:bodyDiv w:val="1"/>
      <w:marLeft w:val="0"/>
      <w:marRight w:val="0"/>
      <w:marTop w:val="0"/>
      <w:marBottom w:val="0"/>
      <w:divBdr>
        <w:top w:val="none" w:sz="0" w:space="0" w:color="auto"/>
        <w:left w:val="none" w:sz="0" w:space="0" w:color="auto"/>
        <w:bottom w:val="none" w:sz="0" w:space="0" w:color="auto"/>
        <w:right w:val="none" w:sz="0" w:space="0" w:color="auto"/>
      </w:divBdr>
    </w:div>
    <w:div w:id="1264070876">
      <w:bodyDiv w:val="1"/>
      <w:marLeft w:val="0"/>
      <w:marRight w:val="0"/>
      <w:marTop w:val="0"/>
      <w:marBottom w:val="0"/>
      <w:divBdr>
        <w:top w:val="none" w:sz="0" w:space="0" w:color="auto"/>
        <w:left w:val="none" w:sz="0" w:space="0" w:color="auto"/>
        <w:bottom w:val="none" w:sz="0" w:space="0" w:color="auto"/>
        <w:right w:val="none" w:sz="0" w:space="0" w:color="auto"/>
      </w:divBdr>
    </w:div>
    <w:div w:id="1302155144">
      <w:bodyDiv w:val="1"/>
      <w:marLeft w:val="0"/>
      <w:marRight w:val="0"/>
      <w:marTop w:val="0"/>
      <w:marBottom w:val="0"/>
      <w:divBdr>
        <w:top w:val="none" w:sz="0" w:space="0" w:color="auto"/>
        <w:left w:val="none" w:sz="0" w:space="0" w:color="auto"/>
        <w:bottom w:val="none" w:sz="0" w:space="0" w:color="auto"/>
        <w:right w:val="none" w:sz="0" w:space="0" w:color="auto"/>
      </w:divBdr>
    </w:div>
    <w:div w:id="1344167435">
      <w:bodyDiv w:val="1"/>
      <w:marLeft w:val="0"/>
      <w:marRight w:val="0"/>
      <w:marTop w:val="0"/>
      <w:marBottom w:val="0"/>
      <w:divBdr>
        <w:top w:val="none" w:sz="0" w:space="0" w:color="auto"/>
        <w:left w:val="none" w:sz="0" w:space="0" w:color="auto"/>
        <w:bottom w:val="none" w:sz="0" w:space="0" w:color="auto"/>
        <w:right w:val="none" w:sz="0" w:space="0" w:color="auto"/>
      </w:divBdr>
    </w:div>
    <w:div w:id="1566069015">
      <w:bodyDiv w:val="1"/>
      <w:marLeft w:val="0"/>
      <w:marRight w:val="0"/>
      <w:marTop w:val="0"/>
      <w:marBottom w:val="0"/>
      <w:divBdr>
        <w:top w:val="none" w:sz="0" w:space="0" w:color="auto"/>
        <w:left w:val="none" w:sz="0" w:space="0" w:color="auto"/>
        <w:bottom w:val="none" w:sz="0" w:space="0" w:color="auto"/>
        <w:right w:val="none" w:sz="0" w:space="0" w:color="auto"/>
      </w:divBdr>
    </w:div>
    <w:div w:id="1673490982">
      <w:bodyDiv w:val="1"/>
      <w:marLeft w:val="0"/>
      <w:marRight w:val="0"/>
      <w:marTop w:val="0"/>
      <w:marBottom w:val="0"/>
      <w:divBdr>
        <w:top w:val="none" w:sz="0" w:space="0" w:color="auto"/>
        <w:left w:val="none" w:sz="0" w:space="0" w:color="auto"/>
        <w:bottom w:val="none" w:sz="0" w:space="0" w:color="auto"/>
        <w:right w:val="none" w:sz="0" w:space="0" w:color="auto"/>
      </w:divBdr>
    </w:div>
    <w:div w:id="1692798242">
      <w:bodyDiv w:val="1"/>
      <w:marLeft w:val="0"/>
      <w:marRight w:val="0"/>
      <w:marTop w:val="0"/>
      <w:marBottom w:val="0"/>
      <w:divBdr>
        <w:top w:val="none" w:sz="0" w:space="0" w:color="auto"/>
        <w:left w:val="none" w:sz="0" w:space="0" w:color="auto"/>
        <w:bottom w:val="none" w:sz="0" w:space="0" w:color="auto"/>
        <w:right w:val="none" w:sz="0" w:space="0" w:color="auto"/>
      </w:divBdr>
    </w:div>
    <w:div w:id="1743211777">
      <w:bodyDiv w:val="1"/>
      <w:marLeft w:val="0"/>
      <w:marRight w:val="0"/>
      <w:marTop w:val="0"/>
      <w:marBottom w:val="0"/>
      <w:divBdr>
        <w:top w:val="none" w:sz="0" w:space="0" w:color="auto"/>
        <w:left w:val="none" w:sz="0" w:space="0" w:color="auto"/>
        <w:bottom w:val="none" w:sz="0" w:space="0" w:color="auto"/>
        <w:right w:val="none" w:sz="0" w:space="0" w:color="auto"/>
      </w:divBdr>
    </w:div>
    <w:div w:id="1819106576">
      <w:bodyDiv w:val="1"/>
      <w:marLeft w:val="0"/>
      <w:marRight w:val="0"/>
      <w:marTop w:val="0"/>
      <w:marBottom w:val="0"/>
      <w:divBdr>
        <w:top w:val="none" w:sz="0" w:space="0" w:color="auto"/>
        <w:left w:val="none" w:sz="0" w:space="0" w:color="auto"/>
        <w:bottom w:val="none" w:sz="0" w:space="0" w:color="auto"/>
        <w:right w:val="none" w:sz="0" w:space="0" w:color="auto"/>
      </w:divBdr>
    </w:div>
    <w:div w:id="1917744857">
      <w:bodyDiv w:val="1"/>
      <w:marLeft w:val="0"/>
      <w:marRight w:val="0"/>
      <w:marTop w:val="0"/>
      <w:marBottom w:val="0"/>
      <w:divBdr>
        <w:top w:val="none" w:sz="0" w:space="0" w:color="auto"/>
        <w:left w:val="none" w:sz="0" w:space="0" w:color="auto"/>
        <w:bottom w:val="none" w:sz="0" w:space="0" w:color="auto"/>
        <w:right w:val="none" w:sz="0" w:space="0" w:color="auto"/>
      </w:divBdr>
    </w:div>
    <w:div w:id="1935094209">
      <w:bodyDiv w:val="1"/>
      <w:marLeft w:val="0"/>
      <w:marRight w:val="0"/>
      <w:marTop w:val="0"/>
      <w:marBottom w:val="0"/>
      <w:divBdr>
        <w:top w:val="none" w:sz="0" w:space="0" w:color="auto"/>
        <w:left w:val="none" w:sz="0" w:space="0" w:color="auto"/>
        <w:bottom w:val="none" w:sz="0" w:space="0" w:color="auto"/>
        <w:right w:val="none" w:sz="0" w:space="0" w:color="auto"/>
      </w:divBdr>
    </w:div>
    <w:div w:id="1949504574">
      <w:bodyDiv w:val="1"/>
      <w:marLeft w:val="0"/>
      <w:marRight w:val="0"/>
      <w:marTop w:val="0"/>
      <w:marBottom w:val="0"/>
      <w:divBdr>
        <w:top w:val="none" w:sz="0" w:space="0" w:color="auto"/>
        <w:left w:val="none" w:sz="0" w:space="0" w:color="auto"/>
        <w:bottom w:val="none" w:sz="0" w:space="0" w:color="auto"/>
        <w:right w:val="none" w:sz="0" w:space="0" w:color="auto"/>
      </w:divBdr>
    </w:div>
    <w:div w:id="1982226656">
      <w:bodyDiv w:val="1"/>
      <w:marLeft w:val="0"/>
      <w:marRight w:val="0"/>
      <w:marTop w:val="0"/>
      <w:marBottom w:val="0"/>
      <w:divBdr>
        <w:top w:val="none" w:sz="0" w:space="0" w:color="auto"/>
        <w:left w:val="none" w:sz="0" w:space="0" w:color="auto"/>
        <w:bottom w:val="none" w:sz="0" w:space="0" w:color="auto"/>
        <w:right w:val="none" w:sz="0" w:space="0" w:color="auto"/>
      </w:divBdr>
    </w:div>
    <w:div w:id="2096633614">
      <w:bodyDiv w:val="1"/>
      <w:marLeft w:val="0"/>
      <w:marRight w:val="0"/>
      <w:marTop w:val="0"/>
      <w:marBottom w:val="0"/>
      <w:divBdr>
        <w:top w:val="none" w:sz="0" w:space="0" w:color="auto"/>
        <w:left w:val="none" w:sz="0" w:space="0" w:color="auto"/>
        <w:bottom w:val="none" w:sz="0" w:space="0" w:color="auto"/>
        <w:right w:val="none" w:sz="0" w:space="0" w:color="auto"/>
      </w:divBdr>
    </w:div>
    <w:div w:id="21126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s02web.zoom.us/j/84570940640?pwd=d2xNVWZUL0doRHoyaTRKNEVpZW16Zz09" TargetMode="External" Id="rId8" /><Relationship Type="http://schemas.openxmlformats.org/officeDocument/2006/relationships/hyperlink" Target="https://www.eventbrite.com/e/2020-national-opioid-leadership-summit-virtual-experience-tickets-122741082883" TargetMode="External" Id="rId13" /><Relationship Type="http://schemas.openxmlformats.org/officeDocument/2006/relationships/hyperlink" Target="https://us02web.zoom.us/meeting/register/tZIuceCoqj4uGt2V-iKfKNol57AE6MPN9q-R" TargetMode="External" Id="rId18" /><Relationship Type="http://schemas.openxmlformats.org/officeDocument/2006/relationships/hyperlink" Target="https://attcnetwork.org/centers/mid-america-attc/event/session-1-delivering-culturally-and-linguistically-appropriate-care" TargetMode="External" Id="rId26" /><Relationship Type="http://schemas.openxmlformats.org/officeDocument/2006/relationships/settings" Target="settings.xml" Id="rId3" /><Relationship Type="http://schemas.openxmlformats.org/officeDocument/2006/relationships/hyperlink" Target="https://us02web.zoom.us/webinar/register/WN_WNdFNkatRXWuVqvM17Xwnw?timezone_id=America%2FNew_York" TargetMode="External" Id="rId21" /><Relationship Type="http://schemas.openxmlformats.org/officeDocument/2006/relationships/image" Target="media/image1.jpeg" Id="rId7" /><Relationship Type="http://schemas.openxmlformats.org/officeDocument/2006/relationships/hyperlink" Target="https://web.cvent.com/event/d444e40a-9e7e-4868-8abb-d82e45c5a95a/summary" TargetMode="External" Id="rId12" /><Relationship Type="http://schemas.openxmlformats.org/officeDocument/2006/relationships/hyperlink" Target="https://pttcnetwork.org/centers/mountain-plains-pttc/event/prevention-practices-work-presentation-nd-summit-behavioral" TargetMode="External" Id="rId17" /><Relationship Type="http://schemas.openxmlformats.org/officeDocument/2006/relationships/hyperlink" Target="https://attcnetwork.org/centers/network-coordinating-office/event/substance-use-interventions-adolescents-and-transitional" TargetMode="External" Id="rId25" /><Relationship Type="http://schemas.openxmlformats.org/officeDocument/2006/relationships/styles" Target="styles.xml" Id="rId2" /><Relationship Type="http://schemas.openxmlformats.org/officeDocument/2006/relationships/hyperlink" Target="%20https:/pttcnetwork.org/centers/southeast-pttc/event/webinar-strategies-advancing-equity" TargetMode="External" Id="rId16" /><Relationship Type="http://schemas.openxmlformats.org/officeDocument/2006/relationships/hyperlink" Target="https://pttcnetwork.org/centers/south-southwest-pttc/event/quantitative-data-collection-during-pandemic"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mchb.hrsa.gov/data/national-surveys" TargetMode="External" Id="rId11" /><Relationship Type="http://schemas.openxmlformats.org/officeDocument/2006/relationships/hyperlink" Target="https://pttcnetwork.org/centers/new-england-pttc/event/building-latinx-prevention-workforce"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s://pttcnetwork.org/centers/great-lakes-pttc/event/breaking-intergenerational-patterns-addiction-trauma-and-dark" TargetMode="External" Id="rId23" /><Relationship Type="http://schemas.openxmlformats.org/officeDocument/2006/relationships/hyperlink" Target="https://register.gotowebinar.com/register/2667617928306982155" TargetMode="External" Id="rId28" /><Relationship Type="http://schemas.openxmlformats.org/officeDocument/2006/relationships/hyperlink" Target="https://www.cdc.gov/healthyyouth/data/yrbs/index.htm?s_cid=hy-YRBS-2020" TargetMode="External" Id="rId10" /><Relationship Type="http://schemas.openxmlformats.org/officeDocument/2006/relationships/hyperlink" Target="https://pttcnetwork.org/centers/national-hispanic-latino-pttc/event/hispanic-stress-and-resilience-during-holidays"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www.ruralhealthinfo.org/toolkits/sdoh" TargetMode="External" Id="rId9" /><Relationship Type="http://schemas.openxmlformats.org/officeDocument/2006/relationships/hyperlink" Target="https://www.rx-summit.com/" TargetMode="External" Id="rId14" /><Relationship Type="http://schemas.openxmlformats.org/officeDocument/2006/relationships/hyperlink" Target="https://pttcnetwork.org/centers/southeast-pttc/event/webinar-trauma-informed-health-communications-101-targeting-low-income" TargetMode="External" Id="rId22" /><Relationship Type="http://schemas.openxmlformats.org/officeDocument/2006/relationships/hyperlink" Target="https://pttcnetwork.org/centers/great-lakes-pttc/event/coping-covid-our-everyday-lives-evidence-what-works" TargetMode="External" Id="rId27" /><Relationship Type="http://schemas.openxmlformats.org/officeDocument/2006/relationships/header" Target="header1.xml" Id="rId30" /><Relationship Type="http://schemas.openxmlformats.org/officeDocument/2006/relationships/hyperlink" Target="https://www.ohiorecoveryhousing.org/training" TargetMode="External" Id="R907db28d5e084db2" /><Relationship Type="http://schemas.openxmlformats.org/officeDocument/2006/relationships/hyperlink" Target="https://www.rcorp-ta.org/calendar" TargetMode="External" Id="R6197f039716345df" /><Relationship Type="http://schemas.openxmlformats.org/officeDocument/2006/relationships/glossaryDocument" Target="/word/glossary/document.xml" Id="R6a4eae971e634e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aa39cc-3e1c-4002-8fe7-ad4f7f351038}"/>
      </w:docPartPr>
      <w:docPartBody>
        <w:p w14:paraId="4AA53CE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Ohio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Raffle, Holly</dc:creator>
  <keywords/>
  <dc:description/>
  <lastModifiedBy>April Schweinhart</lastModifiedBy>
  <revision>3</revision>
  <lastPrinted>2020-08-23T15:35:00.0000000Z</lastPrinted>
  <dcterms:created xsi:type="dcterms:W3CDTF">2020-11-24T18:02:00.0000000Z</dcterms:created>
  <dcterms:modified xsi:type="dcterms:W3CDTF">2021-03-18T19:07:32.7829172Z</dcterms:modified>
</coreProperties>
</file>